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7779" w:type="dxa"/>
        <w:jc w:val="center"/>
        <w:tblBorders>
          <w:bottom w:val="thinThickSmallGap" w:sz="24" w:space="0" w:color="943634"/>
        </w:tblBorders>
        <w:tblLook w:val="01E0" w:firstRow="1" w:lastRow="1" w:firstColumn="1" w:lastColumn="1" w:noHBand="0" w:noVBand="0"/>
      </w:tblPr>
      <w:tblGrid>
        <w:gridCol w:w="3954"/>
        <w:gridCol w:w="3825"/>
      </w:tblGrid>
      <w:tr w:rsidR="00237A51" w:rsidRPr="00AD32CF" w:rsidTr="00237A51">
        <w:trPr>
          <w:jc w:val="center"/>
        </w:trPr>
        <w:tc>
          <w:tcPr>
            <w:tcW w:w="3954" w:type="dxa"/>
            <w:tcBorders>
              <w:top w:val="nil"/>
              <w:left w:val="nil"/>
              <w:bottom w:val="thinThickSmallGap" w:sz="24" w:space="0" w:color="943634"/>
              <w:right w:val="nil"/>
            </w:tcBorders>
          </w:tcPr>
          <w:p w:rsidR="00237A51" w:rsidRDefault="00AD32CF" w:rsidP="00235AA2">
            <w:pPr>
              <w:jc w:val="center"/>
              <w:rPr>
                <w:rFonts w:ascii="Times New Roman" w:hAnsi="Times New Roman"/>
                <w:b/>
                <w:sz w:val="20"/>
                <w:szCs w:val="20"/>
                <w:lang w:val="az-Latn-AZ"/>
              </w:rPr>
            </w:pPr>
            <w:r>
              <w:rPr>
                <w:rFonts w:ascii="Times New Roman" w:hAnsi="Times New Roman"/>
                <w:b/>
                <w:sz w:val="20"/>
                <w:szCs w:val="20"/>
                <w:lang w:val="az-Latn-AZ"/>
              </w:rPr>
              <w:t>AZƏRBAYCAN RESPUBLİKASI</w:t>
            </w:r>
            <w:r w:rsidR="00D45EFC">
              <w:rPr>
                <w:rFonts w:ascii="Times New Roman" w:hAnsi="Times New Roman"/>
                <w:b/>
                <w:sz w:val="20"/>
                <w:szCs w:val="20"/>
                <w:lang w:val="az-Latn-AZ"/>
              </w:rPr>
              <w:t>NIN</w:t>
            </w:r>
            <w:r>
              <w:rPr>
                <w:rFonts w:ascii="Times New Roman" w:hAnsi="Times New Roman"/>
                <w:b/>
                <w:sz w:val="20"/>
                <w:szCs w:val="20"/>
                <w:lang w:val="az-Latn-AZ"/>
              </w:rPr>
              <w:t xml:space="preserve">             </w:t>
            </w:r>
            <w:r>
              <w:rPr>
                <w:rFonts w:ascii="Times New Roman" w:hAnsi="Times New Roman"/>
                <w:b/>
                <w:sz w:val="20"/>
                <w:szCs w:val="20"/>
                <w:lang w:val="az-Latn-AZ"/>
              </w:rPr>
              <w:br/>
              <w:t>DÖVLƏT İMTAHAN MƏRKƏZİ</w:t>
            </w:r>
          </w:p>
        </w:tc>
        <w:tc>
          <w:tcPr>
            <w:tcW w:w="3825" w:type="dxa"/>
            <w:tcBorders>
              <w:top w:val="nil"/>
              <w:left w:val="nil"/>
              <w:bottom w:val="thinThickSmallGap" w:sz="24" w:space="0" w:color="943634"/>
              <w:right w:val="nil"/>
            </w:tcBorders>
          </w:tcPr>
          <w:p w:rsidR="00237A51" w:rsidRDefault="00D45EFC" w:rsidP="00235AA2">
            <w:pPr>
              <w:jc w:val="center"/>
              <w:rPr>
                <w:rFonts w:ascii="Times New Roman" w:hAnsi="Times New Roman"/>
                <w:sz w:val="20"/>
                <w:szCs w:val="20"/>
                <w:lang w:val="az-Latn-AZ"/>
              </w:rPr>
            </w:pPr>
            <w:r>
              <w:rPr>
                <w:rFonts w:ascii="Times New Roman" w:hAnsi="Times New Roman"/>
                <w:b/>
                <w:sz w:val="20"/>
                <w:szCs w:val="20"/>
                <w:lang w:val="az-Latn-AZ"/>
              </w:rPr>
              <w:t>AZƏRBAYCAN RESPUBLİKASININ</w:t>
            </w:r>
            <w:r w:rsidR="00AD32CF">
              <w:rPr>
                <w:rFonts w:ascii="Times New Roman" w:hAnsi="Times New Roman"/>
                <w:b/>
                <w:sz w:val="20"/>
                <w:szCs w:val="20"/>
                <w:lang w:val="az-Latn-AZ"/>
              </w:rPr>
              <w:t xml:space="preserve">           </w:t>
            </w:r>
            <w:r w:rsidR="00AD32CF">
              <w:rPr>
                <w:rFonts w:ascii="Times New Roman" w:hAnsi="Times New Roman"/>
                <w:b/>
                <w:sz w:val="20"/>
                <w:szCs w:val="20"/>
                <w:lang w:val="az-Latn-AZ"/>
              </w:rPr>
              <w:br/>
              <w:t>BAŞ PROKURORLUĞU</w:t>
            </w:r>
          </w:p>
          <w:p w:rsidR="00D45EFC" w:rsidRPr="00AD32CF" w:rsidRDefault="00D45EFC" w:rsidP="00AD32CF">
            <w:pPr>
              <w:rPr>
                <w:rFonts w:ascii="Times New Roman" w:hAnsi="Times New Roman"/>
                <w:sz w:val="20"/>
                <w:szCs w:val="20"/>
                <w:lang w:val="az-Latn-AZ"/>
              </w:rPr>
            </w:pPr>
          </w:p>
        </w:tc>
      </w:tr>
    </w:tbl>
    <w:p w:rsidR="00D45EFC" w:rsidRDefault="00D45EFC" w:rsidP="00AD32CF">
      <w:pPr>
        <w:spacing w:after="0" w:line="240" w:lineRule="auto"/>
        <w:ind w:right="34"/>
        <w:jc w:val="center"/>
        <w:rPr>
          <w:rFonts w:ascii="Palatino Linotype" w:eastAsia="Kozuka Mincho Pro H" w:hAnsi="Palatino Linotype"/>
          <w:sz w:val="20"/>
          <w:szCs w:val="20"/>
          <w:lang w:val="az-Latn-AZ"/>
        </w:rPr>
      </w:pPr>
    </w:p>
    <w:p w:rsidR="00235AA2" w:rsidRDefault="00AD32CF" w:rsidP="00235AA2">
      <w:pPr>
        <w:spacing w:after="0" w:line="240" w:lineRule="auto"/>
        <w:ind w:right="34"/>
        <w:jc w:val="center"/>
        <w:rPr>
          <w:rFonts w:ascii="Palatino Linotype" w:eastAsia="Kozuka Mincho Pro H" w:hAnsi="Palatino Linotype"/>
          <w:b/>
          <w:szCs w:val="20"/>
          <w:lang w:val="az-Latn-AZ"/>
        </w:rPr>
      </w:pPr>
      <w:r w:rsidRPr="00235AA2">
        <w:rPr>
          <w:rFonts w:ascii="Palatino Linotype" w:eastAsia="Kozuka Mincho Pro H" w:hAnsi="Palatino Linotype"/>
          <w:b/>
          <w:szCs w:val="20"/>
          <w:lang w:val="az-Latn-AZ"/>
        </w:rPr>
        <w:t>Azərbaycan Respublikasının p</w:t>
      </w:r>
      <w:r w:rsidR="006D44AA" w:rsidRPr="00235AA2">
        <w:rPr>
          <w:rFonts w:ascii="Palatino Linotype" w:eastAsia="Kozuka Mincho Pro H" w:hAnsi="Palatino Linotype"/>
          <w:b/>
          <w:szCs w:val="20"/>
          <w:lang w:val="az-Latn-AZ"/>
        </w:rPr>
        <w:t xml:space="preserve">rokurorluq orqanlarına qulluğa qəbulla əlaqədar </w:t>
      </w:r>
    </w:p>
    <w:p w:rsidR="00237A51" w:rsidRDefault="006D44AA" w:rsidP="00235AA2">
      <w:pPr>
        <w:spacing w:after="0" w:line="240" w:lineRule="auto"/>
        <w:ind w:right="34"/>
        <w:jc w:val="center"/>
        <w:rPr>
          <w:rFonts w:ascii="Palatino Linotype" w:eastAsia="Kozuka Mincho Pro H" w:hAnsi="Palatino Linotype"/>
          <w:b/>
          <w:szCs w:val="20"/>
          <w:lang w:val="az-Latn-AZ"/>
        </w:rPr>
      </w:pPr>
      <w:r w:rsidRPr="00235AA2">
        <w:rPr>
          <w:rFonts w:ascii="Palatino Linotype" w:eastAsia="Kozuka Mincho Pro H" w:hAnsi="Palatino Linotype"/>
          <w:b/>
          <w:szCs w:val="20"/>
          <w:lang w:val="az-Latn-AZ"/>
        </w:rPr>
        <w:t xml:space="preserve">nəzərdə tutulan test </w:t>
      </w:r>
      <w:r w:rsidR="00237A51" w:rsidRPr="00235AA2">
        <w:rPr>
          <w:rFonts w:ascii="Palatino Linotype" w:eastAsia="Kozuka Mincho Pro H" w:hAnsi="Palatino Linotype"/>
          <w:b/>
          <w:szCs w:val="20"/>
          <w:lang w:val="az-Latn-AZ"/>
        </w:rPr>
        <w:t>imtahanı mərhələsində iştirak edən namizədin</w:t>
      </w:r>
    </w:p>
    <w:p w:rsidR="00235AA2" w:rsidRPr="00235AA2" w:rsidRDefault="00235AA2" w:rsidP="00235AA2">
      <w:pPr>
        <w:spacing w:after="0" w:line="240" w:lineRule="auto"/>
        <w:ind w:right="34"/>
        <w:jc w:val="center"/>
        <w:rPr>
          <w:rFonts w:ascii="Palatino Linotype" w:eastAsia="Kozuka Mincho Pro H" w:hAnsi="Palatino Linotype"/>
          <w:b/>
          <w:szCs w:val="20"/>
          <w:lang w:val="az-Latn-AZ"/>
        </w:rPr>
      </w:pPr>
    </w:p>
    <w:p w:rsidR="00237A51" w:rsidRPr="00AD32CF" w:rsidRDefault="00237A51" w:rsidP="00AD32CF">
      <w:pPr>
        <w:spacing w:after="0" w:line="240" w:lineRule="auto"/>
        <w:ind w:right="34"/>
        <w:jc w:val="center"/>
        <w:rPr>
          <w:rFonts w:ascii="Palatino Linotype" w:eastAsia="Kozuka Mincho Pro H" w:hAnsi="Palatino Linotype"/>
          <w:b/>
          <w:sz w:val="28"/>
          <w:szCs w:val="28"/>
          <w:lang w:val="az-Latn-AZ"/>
        </w:rPr>
      </w:pPr>
      <w:r w:rsidRPr="00AD32CF">
        <w:rPr>
          <w:rFonts w:ascii="Palatino Linotype" w:eastAsia="Kozuka Mincho Pro H" w:hAnsi="Palatino Linotype"/>
          <w:b/>
          <w:sz w:val="28"/>
          <w:szCs w:val="28"/>
          <w:lang w:val="az-Latn-AZ"/>
        </w:rPr>
        <w:t>YADDAŞ</w:t>
      </w:r>
    </w:p>
    <w:p w:rsidR="00237A51" w:rsidRPr="00AD32CF" w:rsidRDefault="00237A51" w:rsidP="00237A51">
      <w:pPr>
        <w:ind w:right="34"/>
        <w:jc w:val="center"/>
        <w:rPr>
          <w:rFonts w:ascii="Palatino Linotype" w:eastAsia="Kozuka Mincho Pro H" w:hAnsi="Palatino Linotype"/>
          <w:b/>
          <w:sz w:val="28"/>
          <w:szCs w:val="28"/>
          <w:lang w:val="az-Latn-AZ"/>
        </w:rPr>
      </w:pPr>
      <w:r w:rsidRPr="00AD32CF">
        <w:rPr>
          <w:rFonts w:ascii="Palatino Linotype" w:eastAsia="Kozuka Mincho Pro H" w:hAnsi="Palatino Linotype"/>
          <w:b/>
          <w:sz w:val="28"/>
          <w:szCs w:val="28"/>
          <w:lang w:val="az-Latn-AZ"/>
        </w:rPr>
        <w:t>KİTABÇASI</w:t>
      </w:r>
    </w:p>
    <w:p w:rsidR="00237A51" w:rsidRPr="00AD32CF" w:rsidRDefault="00237A51" w:rsidP="00237A51">
      <w:pPr>
        <w:ind w:right="34"/>
        <w:jc w:val="center"/>
        <w:rPr>
          <w:rFonts w:ascii="Palatino Linotype" w:eastAsia="Kozuka Mincho Pro H" w:hAnsi="Palatino Linotype"/>
          <w:b/>
          <w:sz w:val="20"/>
          <w:szCs w:val="20"/>
          <w:u w:val="single"/>
          <w:lang w:val="az-Latn-AZ"/>
        </w:rPr>
      </w:pPr>
      <w:r>
        <w:rPr>
          <w:rFonts w:ascii="Palatino Linotype" w:eastAsia="Kozuka Mincho Pro H" w:hAnsi="Palatino Linotype"/>
          <w:sz w:val="20"/>
          <w:szCs w:val="20"/>
          <w:lang w:val="az-Latn-AZ"/>
        </w:rPr>
        <w:t xml:space="preserve">Aşağıdakıları imtahana gətirmək </w:t>
      </w:r>
      <w:r w:rsidR="00AD32CF" w:rsidRPr="00AD32CF">
        <w:rPr>
          <w:rFonts w:ascii="Palatino Linotype" w:eastAsia="Kozuka Mincho Pro H" w:hAnsi="Palatino Linotype"/>
          <w:b/>
          <w:sz w:val="20"/>
          <w:szCs w:val="20"/>
          <w:u w:val="single"/>
          <w:lang w:val="az-Latn-AZ"/>
        </w:rPr>
        <w:t>QADAĞANDIR:</w:t>
      </w:r>
    </w:p>
    <w:tbl>
      <w:tblPr>
        <w:tblW w:w="5385" w:type="dxa"/>
        <w:tblInd w:w="1825" w:type="dxa"/>
        <w:tblLayout w:type="fixed"/>
        <w:tblLook w:val="04A0" w:firstRow="1" w:lastRow="0" w:firstColumn="1" w:lastColumn="0" w:noHBand="0" w:noVBand="1"/>
      </w:tblPr>
      <w:tblGrid>
        <w:gridCol w:w="1842"/>
        <w:gridCol w:w="1700"/>
        <w:gridCol w:w="1843"/>
      </w:tblGrid>
      <w:tr w:rsidR="00237A51" w:rsidRPr="005B4C9D" w:rsidTr="00AD32CF">
        <w:trPr>
          <w:trHeight w:val="1902"/>
        </w:trPr>
        <w:tc>
          <w:tcPr>
            <w:tcW w:w="1842" w:type="dxa"/>
            <w:hideMark/>
          </w:tcPr>
          <w:p w:rsidR="00237A51" w:rsidRDefault="00237A51">
            <w:pPr>
              <w:rPr>
                <w:color w:val="00B050"/>
                <w:sz w:val="20"/>
                <w:szCs w:val="20"/>
                <w:lang w:val="az-Latn-AZ"/>
              </w:rPr>
            </w:pPr>
            <w:r>
              <w:rPr>
                <w:noProof/>
                <w:lang w:val="en-US"/>
              </w:rPr>
              <mc:AlternateContent>
                <mc:Choice Requires="wps">
                  <w:drawing>
                    <wp:anchor distT="0" distB="0" distL="114300" distR="114300" simplePos="0" relativeHeight="251691008" behindDoc="0" locked="0" layoutInCell="1" allowOverlap="1">
                      <wp:simplePos x="0" y="0"/>
                      <wp:positionH relativeFrom="column">
                        <wp:posOffset>1096645</wp:posOffset>
                      </wp:positionH>
                      <wp:positionV relativeFrom="paragraph">
                        <wp:posOffset>129540</wp:posOffset>
                      </wp:positionV>
                      <wp:extent cx="1080135" cy="1080135"/>
                      <wp:effectExtent l="0" t="0" r="5715" b="5715"/>
                      <wp:wrapNone/>
                      <wp:docPr id="44" name="Знак запрета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noSmoking">
                                <a:avLst>
                                  <a:gd name="adj" fmla="val 6056"/>
                                </a:avLst>
                              </a:prstGeom>
                              <a:solidFill>
                                <a:srgbClr val="FF0000"/>
                              </a:solidFill>
                              <a:ln>
                                <a:noFill/>
                              </a:ln>
                              <a:extLst>
                                <a:ext uri="{91240B29-F687-4F45-9708-019B960494DF}">
                                  <a14:hiddenLine xmlns:a14="http://schemas.microsoft.com/office/drawing/2010/main" w="9525">
                                    <a:solidFill>
                                      <a:srgbClr val="FF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C9BF07"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Знак запрета 44" o:spid="_x0000_s1026" type="#_x0000_t57" style="position:absolute;margin-left:86.35pt;margin-top:10.2pt;width:85.05pt;height:85.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" adj="1308" fillcolor="red" stroked="f" strokecolor="red"/>
                  </w:pict>
                </mc:Fallback>
              </mc:AlternateContent>
            </w:r>
            <w:r>
              <w:rPr>
                <w:noProof/>
                <w:lang w:val="en-US"/>
              </w:rPr>
              <mc:AlternateContent>
                <mc:Choice Requires="wps">
                  <w:drawing>
                    <wp:anchor distT="0" distB="0" distL="114300" distR="114300" simplePos="0" relativeHeight="251689984" behindDoc="0" locked="0" layoutInCell="1" allowOverlap="1">
                      <wp:simplePos x="0" y="0"/>
                      <wp:positionH relativeFrom="column">
                        <wp:posOffset>-26670</wp:posOffset>
                      </wp:positionH>
                      <wp:positionV relativeFrom="paragraph">
                        <wp:posOffset>123825</wp:posOffset>
                      </wp:positionV>
                      <wp:extent cx="1080135" cy="1080135"/>
                      <wp:effectExtent l="0" t="0" r="5715" b="5715"/>
                      <wp:wrapNone/>
                      <wp:docPr id="43" name="Знак запрета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noSmoking">
                                <a:avLst>
                                  <a:gd name="adj" fmla="val 6056"/>
                                </a:avLst>
                              </a:prstGeom>
                              <a:solidFill>
                                <a:srgbClr val="FF0000"/>
                              </a:solidFill>
                              <a:ln>
                                <a:noFill/>
                              </a:ln>
                              <a:extLst>
                                <a:ext uri="{91240B29-F687-4F45-9708-019B960494DF}">
                                  <a14:hiddenLine xmlns:a14="http://schemas.microsoft.com/office/drawing/2010/main" w="9525">
                                    <a:solidFill>
                                      <a:srgbClr val="FF0000"/>
                                    </a:solidFill>
                                    <a:miter lim="800000"/>
                                    <a:headEnd/>
                                    <a:tailEnd/>
                                  </a14:hiddenLine>
                                </a:ext>
                              </a:extLst>
                            </wps:spPr>
                            <wps:txbx>
                              <w:txbxContent>
                                <w:p w:rsidR="00AD32CF" w:rsidRPr="00AD32CF" w:rsidRDefault="00AD32CF" w:rsidP="00AD32CF">
                                  <w:pPr>
                                    <w:jc w:val="center"/>
                                    <w:rPr>
                                      <w:lang w:val="az-Latn-AZ"/>
                                    </w:rPr>
                                  </w:pPr>
                                  <w:r>
                                    <w:rPr>
                                      <w:lang w:val="az-Latn-AZ"/>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Знак запрета 43" o:spid="_x0000_s1026" type="#_x0000_t57" style="position:absolute;margin-left:-2.1pt;margin-top:9.75pt;width:85.05pt;height:85.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" adj="1308" fillcolor="red" stroked="f" strokecolor="red">
                      <v:textbox>
                        <w:txbxContent>
                          <w:p w:rsidR="00AD32CF" w:rsidRPr="00AD32CF" w:rsidRDefault="00AD32CF" w:rsidP="00AD32CF">
                            <w:pPr>
                              <w:jc w:val="center"/>
                              <w:rPr>
                                <w:lang w:val="az-Latn-AZ"/>
                              </w:rPr>
                            </w:pPr>
                            <w:r>
                              <w:rPr>
                                <w:lang w:val="az-Latn-AZ"/>
                              </w:rPr>
                              <w:t xml:space="preserve"> </w:t>
                            </w:r>
                          </w:p>
                        </w:txbxContent>
                      </v:textbox>
                    </v:shape>
                  </w:pict>
                </mc:Fallback>
              </mc:AlternateContent>
            </w:r>
            <w:r>
              <w:rPr>
                <w:noProof/>
                <w:lang w:val="en-US"/>
              </w:rPr>
              <w:drawing>
                <wp:anchor distT="0" distB="0" distL="114300" distR="114300" simplePos="0" relativeHeight="251679744" behindDoc="0" locked="0" layoutInCell="1" allowOverlap="1">
                  <wp:simplePos x="0" y="0"/>
                  <wp:positionH relativeFrom="margin">
                    <wp:posOffset>182880</wp:posOffset>
                  </wp:positionH>
                  <wp:positionV relativeFrom="margin">
                    <wp:posOffset>316865</wp:posOffset>
                  </wp:positionV>
                  <wp:extent cx="635000" cy="558165"/>
                  <wp:effectExtent l="0" t="0" r="0" b="0"/>
                  <wp:wrapSquare wrapText="bothSides"/>
                  <wp:docPr id="10" name="Рисунок 10" descr="Описание: Картинки по запросу mo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descr="Описание: Картинки по запросу mobile"/>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flipH="1">
                            <a:off x="0" y="0"/>
                            <a:ext cx="635000" cy="558165"/>
                          </a:xfrm>
                          <a:prstGeom prst="rect">
                            <a:avLst/>
                          </a:prstGeom>
                          <a:noFill/>
                        </pic:spPr>
                      </pic:pic>
                    </a:graphicData>
                  </a:graphic>
                  <wp14:sizeRelH relativeFrom="page">
                    <wp14:pctWidth>0</wp14:pctWidth>
                  </wp14:sizeRelH>
                  <wp14:sizeRelV relativeFrom="page">
                    <wp14:pctHeight>0</wp14:pctHeight>
                  </wp14:sizeRelV>
                </wp:anchor>
              </w:drawing>
            </w:r>
          </w:p>
        </w:tc>
        <w:tc>
          <w:tcPr>
            <w:tcW w:w="1700" w:type="dxa"/>
            <w:hideMark/>
          </w:tcPr>
          <w:p w:rsidR="00237A51" w:rsidRDefault="00237A51">
            <w:pPr>
              <w:rPr>
                <w:color w:val="00B050"/>
                <w:sz w:val="20"/>
                <w:szCs w:val="20"/>
                <w:lang w:val="az-Latn-AZ"/>
              </w:rPr>
            </w:pPr>
            <w:r>
              <w:rPr>
                <w:noProof/>
                <w:lang w:val="en-US"/>
              </w:rPr>
              <w:drawing>
                <wp:anchor distT="0" distB="0" distL="114300" distR="114300" simplePos="0" relativeHeight="251680768" behindDoc="0" locked="0" layoutInCell="1" allowOverlap="1">
                  <wp:simplePos x="0" y="0"/>
                  <wp:positionH relativeFrom="margin">
                    <wp:posOffset>153670</wp:posOffset>
                  </wp:positionH>
                  <wp:positionV relativeFrom="margin">
                    <wp:posOffset>295910</wp:posOffset>
                  </wp:positionV>
                  <wp:extent cx="655955" cy="624205"/>
                  <wp:effectExtent l="0" t="0" r="0" b="4445"/>
                  <wp:wrapSquare wrapText="bothSides"/>
                  <wp:docPr id="9" name="Рисунок 9" descr="Описание: 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descr="Описание: Похожее изображение"/>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655955" cy="624205"/>
                          </a:xfrm>
                          <a:prstGeom prst="rect">
                            <a:avLst/>
                          </a:prstGeom>
                          <a:noFill/>
                        </pic:spPr>
                      </pic:pic>
                    </a:graphicData>
                  </a:graphic>
                  <wp14:sizeRelH relativeFrom="page">
                    <wp14:pctWidth>0</wp14:pctWidth>
                  </wp14:sizeRelH>
                  <wp14:sizeRelV relativeFrom="page">
                    <wp14:pctHeight>0</wp14:pctHeight>
                  </wp14:sizeRelV>
                </wp:anchor>
              </w:drawing>
            </w:r>
          </w:p>
        </w:tc>
        <w:tc>
          <w:tcPr>
            <w:tcW w:w="1843" w:type="dxa"/>
            <w:hideMark/>
          </w:tcPr>
          <w:p w:rsidR="00237A51" w:rsidRDefault="00237A51">
            <w:pPr>
              <w:rPr>
                <w:color w:val="00B050"/>
                <w:sz w:val="20"/>
                <w:szCs w:val="20"/>
                <w:lang w:val="az-Latn-AZ"/>
              </w:rPr>
            </w:pPr>
            <w:r>
              <w:rPr>
                <w:noProof/>
                <w:lang w:val="en-US"/>
              </w:rPr>
              <w:drawing>
                <wp:anchor distT="0" distB="0" distL="114300" distR="114300" simplePos="0" relativeHeight="251681792" behindDoc="0" locked="0" layoutInCell="1" allowOverlap="1">
                  <wp:simplePos x="0" y="0"/>
                  <wp:positionH relativeFrom="margin">
                    <wp:posOffset>336550</wp:posOffset>
                  </wp:positionH>
                  <wp:positionV relativeFrom="margin">
                    <wp:posOffset>242570</wp:posOffset>
                  </wp:positionV>
                  <wp:extent cx="354330" cy="749300"/>
                  <wp:effectExtent l="0" t="0" r="7620" b="0"/>
                  <wp:wrapSquare wrapText="bothSides"/>
                  <wp:docPr id="8" name="Рисунок 8" descr="Описание: Картинки по запросу kalk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descr="Описание: Картинки по запросу kalkulator"/>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54330" cy="7493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92032" behindDoc="0" locked="0" layoutInCell="1" allowOverlap="1">
                      <wp:simplePos x="0" y="0"/>
                      <wp:positionH relativeFrom="column">
                        <wp:posOffset>-29845</wp:posOffset>
                      </wp:positionH>
                      <wp:positionV relativeFrom="paragraph">
                        <wp:posOffset>135255</wp:posOffset>
                      </wp:positionV>
                      <wp:extent cx="1080135" cy="1080135"/>
                      <wp:effectExtent l="0" t="0" r="5715" b="5715"/>
                      <wp:wrapNone/>
                      <wp:docPr id="39" name="Знак запрета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noSmoking">
                                <a:avLst>
                                  <a:gd name="adj" fmla="val 6056"/>
                                </a:avLst>
                              </a:prstGeom>
                              <a:solidFill>
                                <a:srgbClr val="FF0000"/>
                              </a:solidFill>
                              <a:ln>
                                <a:noFill/>
                              </a:ln>
                              <a:extLst>
                                <a:ext uri="{91240B29-F687-4F45-9708-019B960494DF}">
                                  <a14:hiddenLine xmlns:a14="http://schemas.microsoft.com/office/drawing/2010/main" w="9525">
                                    <a:solidFill>
                                      <a:srgbClr val="FF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1EB5C" id="Знак запрета 39" o:spid="_x0000_s1026" type="#_x0000_t57" style="position:absolute;margin-left:-2.35pt;margin-top:10.65pt;width:85.05pt;height:85.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" adj="1308" fillcolor="red" stroked="f" strokecolor="red"/>
                  </w:pict>
                </mc:Fallback>
              </mc:AlternateContent>
            </w:r>
          </w:p>
        </w:tc>
      </w:tr>
      <w:tr w:rsidR="00237A51" w:rsidRPr="005B4C9D" w:rsidTr="00AD32CF">
        <w:trPr>
          <w:trHeight w:val="1890"/>
        </w:trPr>
        <w:tc>
          <w:tcPr>
            <w:tcW w:w="1842" w:type="dxa"/>
            <w:hideMark/>
          </w:tcPr>
          <w:p w:rsidR="00237A51" w:rsidRDefault="00237A51">
            <w:pPr>
              <w:jc w:val="center"/>
              <w:rPr>
                <w:noProof/>
                <w:sz w:val="20"/>
                <w:szCs w:val="20"/>
                <w:lang w:val="az-Latn-AZ"/>
              </w:rPr>
            </w:pPr>
            <w:r>
              <w:rPr>
                <w:noProof/>
                <w:lang w:val="en-US"/>
              </w:rPr>
              <mc:AlternateContent>
                <mc:Choice Requires="wps">
                  <w:drawing>
                    <wp:anchor distT="0" distB="0" distL="114300" distR="114300" simplePos="0" relativeHeight="251694080" behindDoc="0" locked="0" layoutInCell="1" allowOverlap="1">
                      <wp:simplePos x="0" y="0"/>
                      <wp:positionH relativeFrom="column">
                        <wp:posOffset>1095375</wp:posOffset>
                      </wp:positionH>
                      <wp:positionV relativeFrom="paragraph">
                        <wp:posOffset>121920</wp:posOffset>
                      </wp:positionV>
                      <wp:extent cx="1080135" cy="1080135"/>
                      <wp:effectExtent l="0" t="0" r="5715" b="5715"/>
                      <wp:wrapNone/>
                      <wp:docPr id="38" name="Знак запрета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noSmoking">
                                <a:avLst>
                                  <a:gd name="adj" fmla="val 6056"/>
                                </a:avLst>
                              </a:prstGeom>
                              <a:solidFill>
                                <a:srgbClr val="FF0000"/>
                              </a:solidFill>
                              <a:ln>
                                <a:noFill/>
                              </a:ln>
                              <a:extLst>
                                <a:ext uri="{91240B29-F687-4F45-9708-019B960494DF}">
                                  <a14:hiddenLine xmlns:a14="http://schemas.microsoft.com/office/drawing/2010/main" w="9525">
                                    <a:solidFill>
                                      <a:srgbClr val="FF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13AB7" id="Знак запрета 38" o:spid="_x0000_s1026" type="#_x0000_t57" style="position:absolute;margin-left:86.25pt;margin-top:9.6pt;width:85.05pt;height:85.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" adj="1308" fillcolor="red" stroked="f" strokecolor="red"/>
                  </w:pict>
                </mc:Fallback>
              </mc:AlternateContent>
            </w:r>
            <w:r>
              <w:rPr>
                <w:noProof/>
                <w:lang w:val="en-US"/>
              </w:rPr>
              <mc:AlternateContent>
                <mc:Choice Requires="wps">
                  <w:drawing>
                    <wp:anchor distT="0" distB="0" distL="114300" distR="114300" simplePos="0" relativeHeight="251695104" behindDoc="0" locked="0" layoutInCell="1" allowOverlap="1">
                      <wp:simplePos x="0" y="0"/>
                      <wp:positionH relativeFrom="column">
                        <wp:posOffset>2218690</wp:posOffset>
                      </wp:positionH>
                      <wp:positionV relativeFrom="paragraph">
                        <wp:posOffset>127635</wp:posOffset>
                      </wp:positionV>
                      <wp:extent cx="1080135" cy="1080135"/>
                      <wp:effectExtent l="0" t="0" r="5715" b="5715"/>
                      <wp:wrapNone/>
                      <wp:docPr id="37" name="Знак запрета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noSmoking">
                                <a:avLst>
                                  <a:gd name="adj" fmla="val 6056"/>
                                </a:avLst>
                              </a:prstGeom>
                              <a:solidFill>
                                <a:srgbClr val="FF0000"/>
                              </a:solidFill>
                              <a:ln>
                                <a:noFill/>
                              </a:ln>
                              <a:extLst>
                                <a:ext uri="{91240B29-F687-4F45-9708-019B960494DF}">
                                  <a14:hiddenLine xmlns:a14="http://schemas.microsoft.com/office/drawing/2010/main" w="9525">
                                    <a:solidFill>
                                      <a:srgbClr val="FF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20F23" id="Знак запрета 37" o:spid="_x0000_s1026" type="#_x0000_t57" style="position:absolute;margin-left:174.7pt;margin-top:10.05pt;width:85.05pt;height:85.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" adj="1308" fillcolor="red" stroked="f" strokecolor="red"/>
                  </w:pict>
                </mc:Fallback>
              </mc:AlternateContent>
            </w:r>
            <w:r>
              <w:rPr>
                <w:noProof/>
                <w:lang w:val="en-US"/>
              </w:rPr>
              <mc:AlternateContent>
                <mc:Choice Requires="wps">
                  <w:drawing>
                    <wp:anchor distT="0" distB="0" distL="114300" distR="114300" simplePos="0" relativeHeight="251693056" behindDoc="0" locked="0" layoutInCell="1" allowOverlap="1">
                      <wp:simplePos x="0" y="0"/>
                      <wp:positionH relativeFrom="column">
                        <wp:posOffset>-27940</wp:posOffset>
                      </wp:positionH>
                      <wp:positionV relativeFrom="paragraph">
                        <wp:posOffset>116205</wp:posOffset>
                      </wp:positionV>
                      <wp:extent cx="1080135" cy="1080135"/>
                      <wp:effectExtent l="0" t="0" r="5715" b="5715"/>
                      <wp:wrapNone/>
                      <wp:docPr id="36" name="Знак запрета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noSmoking">
                                <a:avLst>
                                  <a:gd name="adj" fmla="val 6056"/>
                                </a:avLst>
                              </a:prstGeom>
                              <a:solidFill>
                                <a:srgbClr val="FF0000"/>
                              </a:solidFill>
                              <a:ln>
                                <a:noFill/>
                              </a:ln>
                              <a:extLst>
                                <a:ext uri="{91240B29-F687-4F45-9708-019B960494DF}">
                                  <a14:hiddenLine xmlns:a14="http://schemas.microsoft.com/office/drawing/2010/main" w="9525">
                                    <a:solidFill>
                                      <a:srgbClr val="FF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4DF43" id="Знак запрета 36" o:spid="_x0000_s1026" type="#_x0000_t57" style="position:absolute;margin-left:-2.2pt;margin-top:9.15pt;width:85.05pt;height:85.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" adj="1308" fillcolor="red" stroked="f" strokecolor="red"/>
                  </w:pict>
                </mc:Fallback>
              </mc:AlternateContent>
            </w:r>
            <w:r>
              <w:rPr>
                <w:noProof/>
                <w:lang w:val="en-US"/>
              </w:rPr>
              <w:drawing>
                <wp:anchor distT="0" distB="0" distL="114300" distR="114300" simplePos="0" relativeHeight="251686912" behindDoc="0" locked="0" layoutInCell="1" allowOverlap="1">
                  <wp:simplePos x="0" y="0"/>
                  <wp:positionH relativeFrom="margin">
                    <wp:posOffset>182880</wp:posOffset>
                  </wp:positionH>
                  <wp:positionV relativeFrom="margin">
                    <wp:posOffset>309880</wp:posOffset>
                  </wp:positionV>
                  <wp:extent cx="669925" cy="669925"/>
                  <wp:effectExtent l="0" t="0" r="0" b="0"/>
                  <wp:wrapSquare wrapText="bothSides"/>
                  <wp:docPr id="7" name="Рисунок 7" descr="Описание: Картинки по запросу dəftə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descr="Описание: Картинки по запросу dəftər"/>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669925" cy="669925"/>
                          </a:xfrm>
                          <a:prstGeom prst="rect">
                            <a:avLst/>
                          </a:prstGeom>
                          <a:noFill/>
                        </pic:spPr>
                      </pic:pic>
                    </a:graphicData>
                  </a:graphic>
                  <wp14:sizeRelH relativeFrom="page">
                    <wp14:pctWidth>0</wp14:pctWidth>
                  </wp14:sizeRelH>
                  <wp14:sizeRelV relativeFrom="page">
                    <wp14:pctHeight>0</wp14:pctHeight>
                  </wp14:sizeRelV>
                </wp:anchor>
              </w:drawing>
            </w:r>
          </w:p>
        </w:tc>
        <w:tc>
          <w:tcPr>
            <w:tcW w:w="1700" w:type="dxa"/>
            <w:hideMark/>
          </w:tcPr>
          <w:p w:rsidR="00237A51" w:rsidRDefault="00237A51">
            <w:pPr>
              <w:jc w:val="center"/>
              <w:rPr>
                <w:noProof/>
                <w:sz w:val="20"/>
                <w:szCs w:val="20"/>
                <w:lang w:val="az-Latn-AZ"/>
              </w:rPr>
            </w:pPr>
            <w:r>
              <w:rPr>
                <w:noProof/>
                <w:lang w:val="en-US"/>
              </w:rPr>
              <w:drawing>
                <wp:anchor distT="0" distB="0" distL="114300" distR="114300" simplePos="0" relativeHeight="251682816" behindDoc="0" locked="0" layoutInCell="1" allowOverlap="1">
                  <wp:simplePos x="0" y="0"/>
                  <wp:positionH relativeFrom="margin">
                    <wp:posOffset>80010</wp:posOffset>
                  </wp:positionH>
                  <wp:positionV relativeFrom="margin">
                    <wp:posOffset>202565</wp:posOffset>
                  </wp:positionV>
                  <wp:extent cx="829310" cy="829310"/>
                  <wp:effectExtent l="0" t="0" r="8890" b="8890"/>
                  <wp:wrapSquare wrapText="bothSides"/>
                  <wp:docPr id="6" name="Рисунок 6" descr="Описание: Картинки по запросу b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descr="Описание: Картинки по запросу bag"/>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829310" cy="829310"/>
                          </a:xfrm>
                          <a:prstGeom prst="rect">
                            <a:avLst/>
                          </a:prstGeom>
                          <a:noFill/>
                        </pic:spPr>
                      </pic:pic>
                    </a:graphicData>
                  </a:graphic>
                  <wp14:sizeRelH relativeFrom="page">
                    <wp14:pctWidth>0</wp14:pctWidth>
                  </wp14:sizeRelH>
                  <wp14:sizeRelV relativeFrom="page">
                    <wp14:pctHeight>0</wp14:pctHeight>
                  </wp14:sizeRelV>
                </wp:anchor>
              </w:drawing>
            </w:r>
          </w:p>
        </w:tc>
        <w:tc>
          <w:tcPr>
            <w:tcW w:w="1843" w:type="dxa"/>
            <w:hideMark/>
          </w:tcPr>
          <w:p w:rsidR="00237A51" w:rsidRDefault="00237A51">
            <w:pPr>
              <w:jc w:val="center"/>
              <w:rPr>
                <w:color w:val="C00000"/>
                <w:sz w:val="20"/>
                <w:szCs w:val="20"/>
                <w:lang w:val="az-Latn-AZ"/>
              </w:rPr>
            </w:pPr>
            <w:r>
              <w:rPr>
                <w:noProof/>
                <w:lang w:val="en-US"/>
              </w:rPr>
              <w:drawing>
                <wp:anchor distT="0" distB="0" distL="114300" distR="114300" simplePos="0" relativeHeight="251687936" behindDoc="0" locked="0" layoutInCell="1" allowOverlap="1">
                  <wp:simplePos x="0" y="0"/>
                  <wp:positionH relativeFrom="margin">
                    <wp:posOffset>240030</wp:posOffset>
                  </wp:positionH>
                  <wp:positionV relativeFrom="margin">
                    <wp:posOffset>216535</wp:posOffset>
                  </wp:positionV>
                  <wp:extent cx="457835" cy="816610"/>
                  <wp:effectExtent l="0" t="0" r="0" b="2540"/>
                  <wp:wrapSquare wrapText="bothSides"/>
                  <wp:docPr id="5" name="Рисунок 5" descr="Описание: Картинки по запросу cigar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Описание: Картинки по запросу cigarette"/>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flipH="1">
                            <a:off x="0" y="0"/>
                            <a:ext cx="457835" cy="816610"/>
                          </a:xfrm>
                          <a:prstGeom prst="rect">
                            <a:avLst/>
                          </a:prstGeom>
                          <a:noFill/>
                        </pic:spPr>
                      </pic:pic>
                    </a:graphicData>
                  </a:graphic>
                  <wp14:sizeRelH relativeFrom="page">
                    <wp14:pctWidth>0</wp14:pctWidth>
                  </wp14:sizeRelH>
                  <wp14:sizeRelV relativeFrom="page">
                    <wp14:pctHeight>0</wp14:pctHeight>
                  </wp14:sizeRelV>
                </wp:anchor>
              </w:drawing>
            </w:r>
          </w:p>
        </w:tc>
      </w:tr>
      <w:tr w:rsidR="00237A51" w:rsidRPr="005B4C9D" w:rsidTr="00AD32CF">
        <w:trPr>
          <w:trHeight w:val="1369"/>
        </w:trPr>
        <w:tc>
          <w:tcPr>
            <w:tcW w:w="1842" w:type="dxa"/>
            <w:hideMark/>
          </w:tcPr>
          <w:p w:rsidR="00237A51" w:rsidRDefault="00237A51">
            <w:pPr>
              <w:jc w:val="center"/>
              <w:rPr>
                <w:noProof/>
                <w:sz w:val="20"/>
                <w:szCs w:val="20"/>
                <w:lang w:val="az-Latn-AZ"/>
              </w:rPr>
            </w:pPr>
            <w:r>
              <w:rPr>
                <w:noProof/>
                <w:lang w:val="en-US"/>
              </w:rPr>
              <mc:AlternateContent>
                <mc:Choice Requires="wps">
                  <w:drawing>
                    <wp:anchor distT="0" distB="0" distL="114300" distR="114300" simplePos="0" relativeHeight="251697152" behindDoc="0" locked="0" layoutInCell="1" allowOverlap="1">
                      <wp:simplePos x="0" y="0"/>
                      <wp:positionH relativeFrom="column">
                        <wp:posOffset>1087120</wp:posOffset>
                      </wp:positionH>
                      <wp:positionV relativeFrom="paragraph">
                        <wp:posOffset>36195</wp:posOffset>
                      </wp:positionV>
                      <wp:extent cx="1080135" cy="1080135"/>
                      <wp:effectExtent l="0" t="0" r="5715" b="5715"/>
                      <wp:wrapNone/>
                      <wp:docPr id="32" name="Знак запрета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noSmoking">
                                <a:avLst>
                                  <a:gd name="adj" fmla="val 6056"/>
                                </a:avLst>
                              </a:prstGeom>
                              <a:solidFill>
                                <a:srgbClr val="FF0000"/>
                              </a:solidFill>
                              <a:ln>
                                <a:noFill/>
                              </a:ln>
                              <a:extLst>
                                <a:ext uri="{91240B29-F687-4F45-9708-019B960494DF}">
                                  <a14:hiddenLine xmlns:a14="http://schemas.microsoft.com/office/drawing/2010/main" w="9525">
                                    <a:solidFill>
                                      <a:srgbClr val="FF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700D7" id="Знак запрета 32" o:spid="_x0000_s1026" type="#_x0000_t57" style="position:absolute;margin-left:85.6pt;margin-top:2.85pt;width:85.05pt;height:85.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" adj="1308" fillcolor="red" stroked="f" strokecolor="red"/>
                  </w:pict>
                </mc:Fallback>
              </mc:AlternateContent>
            </w:r>
            <w:r>
              <w:rPr>
                <w:noProof/>
                <w:lang w:val="en-US"/>
              </w:rPr>
              <mc:AlternateContent>
                <mc:Choice Requires="wps">
                  <w:drawing>
                    <wp:anchor distT="0" distB="0" distL="114300" distR="114300" simplePos="0" relativeHeight="251696128" behindDoc="0" locked="0" layoutInCell="1" allowOverlap="1">
                      <wp:simplePos x="0" y="0"/>
                      <wp:positionH relativeFrom="column">
                        <wp:posOffset>-36195</wp:posOffset>
                      </wp:positionH>
                      <wp:positionV relativeFrom="paragraph">
                        <wp:posOffset>30480</wp:posOffset>
                      </wp:positionV>
                      <wp:extent cx="1080135" cy="1080135"/>
                      <wp:effectExtent l="0" t="0" r="5715" b="5715"/>
                      <wp:wrapNone/>
                      <wp:docPr id="31" name="Знак запрета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noSmoking">
                                <a:avLst>
                                  <a:gd name="adj" fmla="val 6056"/>
                                </a:avLst>
                              </a:prstGeom>
                              <a:solidFill>
                                <a:srgbClr val="FF0000"/>
                              </a:solidFill>
                              <a:ln>
                                <a:noFill/>
                              </a:ln>
                              <a:extLst>
                                <a:ext uri="{91240B29-F687-4F45-9708-019B960494DF}">
                                  <a14:hiddenLine xmlns:a14="http://schemas.microsoft.com/office/drawing/2010/main" w="9525">
                                    <a:solidFill>
                                      <a:srgbClr val="FF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CB224" id="Знак запрета 31" o:spid="_x0000_s1026" type="#_x0000_t57" style="position:absolute;margin-left:-2.85pt;margin-top:2.4pt;width:85.05pt;height:85.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" adj="1308" fillcolor="red" stroked="f" strokecolor="red"/>
                  </w:pict>
                </mc:Fallback>
              </mc:AlternateContent>
            </w:r>
            <w:r>
              <w:rPr>
                <w:noProof/>
                <w:lang w:val="en-US"/>
              </w:rPr>
              <mc:AlternateContent>
                <mc:Choice Requires="wps">
                  <w:drawing>
                    <wp:anchor distT="0" distB="0" distL="114300" distR="114300" simplePos="0" relativeHeight="251698176" behindDoc="0" locked="0" layoutInCell="1" allowOverlap="1">
                      <wp:simplePos x="0" y="0"/>
                      <wp:positionH relativeFrom="column">
                        <wp:posOffset>2210435</wp:posOffset>
                      </wp:positionH>
                      <wp:positionV relativeFrom="paragraph">
                        <wp:posOffset>41910</wp:posOffset>
                      </wp:positionV>
                      <wp:extent cx="1080135" cy="1080135"/>
                      <wp:effectExtent l="0" t="0" r="5715" b="5715"/>
                      <wp:wrapNone/>
                      <wp:docPr id="30" name="Знак запрета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noSmoking">
                                <a:avLst>
                                  <a:gd name="adj" fmla="val 6056"/>
                                </a:avLst>
                              </a:prstGeom>
                              <a:solidFill>
                                <a:srgbClr val="FF0000"/>
                              </a:solidFill>
                              <a:ln>
                                <a:noFill/>
                              </a:ln>
                              <a:extLst>
                                <a:ext uri="{91240B29-F687-4F45-9708-019B960494DF}">
                                  <a14:hiddenLine xmlns:a14="http://schemas.microsoft.com/office/drawing/2010/main" w="9525">
                                    <a:solidFill>
                                      <a:srgbClr val="FF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F5F75" id="Знак запрета 30" o:spid="_x0000_s1026" type="#_x0000_t57" style="position:absolute;margin-left:174.05pt;margin-top:3.3pt;width:85.05pt;height:85.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" adj="1308" fillcolor="red" stroked="f" strokecolor="red"/>
                  </w:pict>
                </mc:Fallback>
              </mc:AlternateContent>
            </w:r>
            <w:r>
              <w:rPr>
                <w:noProof/>
                <w:lang w:val="en-US"/>
              </w:rPr>
              <w:drawing>
                <wp:anchor distT="0" distB="0" distL="114300" distR="114300" simplePos="0" relativeHeight="251685888" behindDoc="0" locked="0" layoutInCell="1" allowOverlap="1">
                  <wp:simplePos x="0" y="0"/>
                  <wp:positionH relativeFrom="margin">
                    <wp:posOffset>182880</wp:posOffset>
                  </wp:positionH>
                  <wp:positionV relativeFrom="margin">
                    <wp:posOffset>538480</wp:posOffset>
                  </wp:positionV>
                  <wp:extent cx="586105" cy="438150"/>
                  <wp:effectExtent l="0" t="0" r="0" b="0"/>
                  <wp:wrapSquare wrapText="bothSides"/>
                  <wp:docPr id="4" name="Рисунок 4" descr="Описание: 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Описание: Похожее изображение"/>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586105" cy="43815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83840" behindDoc="0" locked="0" layoutInCell="1" allowOverlap="1">
                  <wp:simplePos x="0" y="0"/>
                  <wp:positionH relativeFrom="margin">
                    <wp:posOffset>116840</wp:posOffset>
                  </wp:positionH>
                  <wp:positionV relativeFrom="margin">
                    <wp:posOffset>168275</wp:posOffset>
                  </wp:positionV>
                  <wp:extent cx="574675" cy="510540"/>
                  <wp:effectExtent l="0" t="0" r="0" b="3810"/>
                  <wp:wrapSquare wrapText="bothSides"/>
                  <wp:docPr id="3" name="Рисунок 3" descr="Описание: Картинки по запросу xarici yaddaş qurğu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Описание: Картинки по запросу xarici yaddaş qurğuları"/>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574675" cy="510540"/>
                          </a:xfrm>
                          <a:prstGeom prst="rect">
                            <a:avLst/>
                          </a:prstGeom>
                          <a:noFill/>
                        </pic:spPr>
                      </pic:pic>
                    </a:graphicData>
                  </a:graphic>
                  <wp14:sizeRelH relativeFrom="page">
                    <wp14:pctWidth>0</wp14:pctWidth>
                  </wp14:sizeRelH>
                  <wp14:sizeRelV relativeFrom="page">
                    <wp14:pctHeight>0</wp14:pctHeight>
                  </wp14:sizeRelV>
                </wp:anchor>
              </w:drawing>
            </w:r>
          </w:p>
        </w:tc>
        <w:tc>
          <w:tcPr>
            <w:tcW w:w="1700" w:type="dxa"/>
            <w:hideMark/>
          </w:tcPr>
          <w:p w:rsidR="00237A51" w:rsidRDefault="00237A51">
            <w:pPr>
              <w:jc w:val="center"/>
              <w:rPr>
                <w:noProof/>
                <w:sz w:val="20"/>
                <w:szCs w:val="20"/>
                <w:lang w:val="az-Latn-AZ"/>
              </w:rPr>
            </w:pPr>
            <w:r>
              <w:rPr>
                <w:noProof/>
                <w:lang w:val="en-US"/>
              </w:rPr>
              <w:drawing>
                <wp:anchor distT="0" distB="0" distL="114300" distR="114300" simplePos="0" relativeHeight="251684864" behindDoc="0" locked="0" layoutInCell="1" allowOverlap="1">
                  <wp:simplePos x="0" y="0"/>
                  <wp:positionH relativeFrom="margin">
                    <wp:posOffset>223520</wp:posOffset>
                  </wp:positionH>
                  <wp:positionV relativeFrom="margin">
                    <wp:posOffset>211455</wp:posOffset>
                  </wp:positionV>
                  <wp:extent cx="538480" cy="653415"/>
                  <wp:effectExtent l="0" t="0" r="0" b="0"/>
                  <wp:wrapNone/>
                  <wp:docPr id="2" name="Рисунок 2" descr="Описание: Картинки по запросу zajiqal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Описание: Картинки по запросу zajiqalka"/>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538480" cy="653415"/>
                          </a:xfrm>
                          <a:prstGeom prst="rect">
                            <a:avLst/>
                          </a:prstGeom>
                          <a:noFill/>
                        </pic:spPr>
                      </pic:pic>
                    </a:graphicData>
                  </a:graphic>
                  <wp14:sizeRelH relativeFrom="page">
                    <wp14:pctWidth>0</wp14:pctWidth>
                  </wp14:sizeRelH>
                  <wp14:sizeRelV relativeFrom="page">
                    <wp14:pctHeight>0</wp14:pctHeight>
                  </wp14:sizeRelV>
                </wp:anchor>
              </w:drawing>
            </w:r>
          </w:p>
        </w:tc>
        <w:tc>
          <w:tcPr>
            <w:tcW w:w="1843" w:type="dxa"/>
            <w:hideMark/>
          </w:tcPr>
          <w:p w:rsidR="00237A51" w:rsidRDefault="00237A51">
            <w:pPr>
              <w:jc w:val="center"/>
              <w:rPr>
                <w:noProof/>
                <w:sz w:val="20"/>
                <w:szCs w:val="20"/>
                <w:lang w:val="az-Latn-AZ"/>
              </w:rPr>
            </w:pPr>
            <w:r>
              <w:rPr>
                <w:noProof/>
                <w:lang w:val="en-US"/>
              </w:rPr>
              <w:drawing>
                <wp:anchor distT="0" distB="0" distL="114300" distR="114300" simplePos="0" relativeHeight="251688960" behindDoc="0" locked="0" layoutInCell="1" allowOverlap="1">
                  <wp:simplePos x="0" y="0"/>
                  <wp:positionH relativeFrom="margin">
                    <wp:posOffset>233045</wp:posOffset>
                  </wp:positionH>
                  <wp:positionV relativeFrom="margin">
                    <wp:posOffset>365760</wp:posOffset>
                  </wp:positionV>
                  <wp:extent cx="530225" cy="457200"/>
                  <wp:effectExtent l="0" t="0" r="3175" b="0"/>
                  <wp:wrapSquare wrapText="bothSides"/>
                  <wp:docPr id="1" name="Рисунок 1" descr="Описание: Картинки по запросу kn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Описание: Картинки по запросу knife"/>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530225" cy="457200"/>
                          </a:xfrm>
                          <a:prstGeom prst="rect">
                            <a:avLst/>
                          </a:prstGeom>
                          <a:noFill/>
                        </pic:spPr>
                      </pic:pic>
                    </a:graphicData>
                  </a:graphic>
                  <wp14:sizeRelH relativeFrom="page">
                    <wp14:pctWidth>0</wp14:pctWidth>
                  </wp14:sizeRelH>
                  <wp14:sizeRelV relativeFrom="page">
                    <wp14:pctHeight>0</wp14:pctHeight>
                  </wp14:sizeRelV>
                </wp:anchor>
              </w:drawing>
            </w:r>
          </w:p>
        </w:tc>
      </w:tr>
    </w:tbl>
    <w:p w:rsidR="00237A51" w:rsidRDefault="00237A51" w:rsidP="00237A51">
      <w:pPr>
        <w:ind w:right="34"/>
        <w:jc w:val="center"/>
        <w:rPr>
          <w:rFonts w:ascii="Times New Roman" w:hAnsi="Times New Roman"/>
          <w:noProof/>
          <w:sz w:val="20"/>
          <w:szCs w:val="20"/>
          <w:lang w:val="az-Latn-AZ"/>
        </w:rPr>
      </w:pPr>
    </w:p>
    <w:p w:rsidR="005815D2" w:rsidRDefault="005815D2" w:rsidP="00237A51">
      <w:pPr>
        <w:ind w:right="34"/>
        <w:jc w:val="center"/>
        <w:rPr>
          <w:rFonts w:ascii="Times New Roman" w:hAnsi="Times New Roman"/>
          <w:noProof/>
          <w:sz w:val="20"/>
          <w:szCs w:val="20"/>
          <w:lang w:val="az-Latn-AZ"/>
        </w:rPr>
      </w:pPr>
    </w:p>
    <w:p w:rsidR="00D45EFC" w:rsidRDefault="00D45EFC" w:rsidP="00237A51">
      <w:pPr>
        <w:ind w:right="34"/>
        <w:jc w:val="center"/>
        <w:rPr>
          <w:rFonts w:ascii="Times New Roman" w:hAnsi="Times New Roman"/>
          <w:noProof/>
          <w:sz w:val="20"/>
          <w:szCs w:val="20"/>
          <w:lang w:val="az-Latn-AZ"/>
        </w:rPr>
      </w:pPr>
    </w:p>
    <w:p w:rsidR="00237A51" w:rsidRDefault="00237A51" w:rsidP="00237A51">
      <w:pPr>
        <w:pStyle w:val="Footer"/>
        <w:pBdr>
          <w:top w:val="thinThickSmallGap" w:sz="24" w:space="1" w:color="622423"/>
        </w:pBdr>
        <w:tabs>
          <w:tab w:val="right" w:pos="6974"/>
        </w:tabs>
        <w:jc w:val="center"/>
        <w:rPr>
          <w:rFonts w:ascii="Cambria" w:hAnsi="Cambria"/>
          <w:color w:val="595959"/>
          <w:sz w:val="20"/>
          <w:szCs w:val="20"/>
          <w:lang w:val="az-Latn-AZ"/>
        </w:rPr>
      </w:pPr>
    </w:p>
    <w:p w:rsidR="00237A51" w:rsidRDefault="00237A51" w:rsidP="00237A51">
      <w:pPr>
        <w:shd w:val="clear" w:color="auto" w:fill="FFFFFF"/>
        <w:autoSpaceDE w:val="0"/>
        <w:autoSpaceDN w:val="0"/>
        <w:adjustRightInd w:val="0"/>
        <w:jc w:val="center"/>
        <w:rPr>
          <w:rFonts w:ascii="Palatino Linotype" w:hAnsi="Palatino Linotype"/>
          <w:b/>
          <w:color w:val="000000"/>
          <w:sz w:val="20"/>
          <w:szCs w:val="20"/>
          <w:lang w:val="az-Latn-AZ"/>
        </w:rPr>
      </w:pPr>
      <w:r>
        <w:rPr>
          <w:rFonts w:ascii="Palatino Linotype" w:hAnsi="Palatino Linotype"/>
          <w:b/>
          <w:color w:val="000000"/>
          <w:sz w:val="20"/>
          <w:szCs w:val="20"/>
          <w:lang w:val="az-Latn-AZ"/>
        </w:rPr>
        <w:t>Hörmətli namizəd!</w:t>
      </w:r>
    </w:p>
    <w:p w:rsidR="00237A51" w:rsidRDefault="00237A51" w:rsidP="00237A51">
      <w:pPr>
        <w:shd w:val="clear" w:color="auto" w:fill="FFFFFF"/>
        <w:autoSpaceDE w:val="0"/>
        <w:autoSpaceDN w:val="0"/>
        <w:adjustRightInd w:val="0"/>
        <w:ind w:right="28" w:firstLine="567"/>
        <w:jc w:val="both"/>
        <w:rPr>
          <w:rFonts w:ascii="Palatino Linotype" w:hAnsi="Palatino Linotype"/>
          <w:color w:val="000000"/>
          <w:sz w:val="20"/>
          <w:szCs w:val="20"/>
          <w:lang w:val="az-Latn-AZ"/>
        </w:rPr>
      </w:pPr>
      <w:r>
        <w:rPr>
          <w:rFonts w:ascii="Palatino Linotype" w:hAnsi="Palatino Linotype"/>
          <w:color w:val="000000"/>
          <w:sz w:val="20"/>
          <w:szCs w:val="20"/>
          <w:lang w:val="az-Latn-AZ"/>
        </w:rPr>
        <w:t>İmtahanda uğur qazanmaq üçün siz yüksək bilik nümayiş etdirməklə yanaşı</w:t>
      </w:r>
      <w:r w:rsidR="00AD32CF">
        <w:rPr>
          <w:rFonts w:ascii="Palatino Linotype" w:hAnsi="Palatino Linotype"/>
          <w:color w:val="000000"/>
          <w:sz w:val="20"/>
          <w:szCs w:val="20"/>
          <w:lang w:val="az-Latn-AZ"/>
        </w:rPr>
        <w:t>,</w:t>
      </w:r>
      <w:r>
        <w:rPr>
          <w:rFonts w:ascii="Palatino Linotype" w:hAnsi="Palatino Linotype"/>
          <w:color w:val="000000"/>
          <w:sz w:val="20"/>
          <w:szCs w:val="20"/>
          <w:lang w:val="az-Latn-AZ"/>
        </w:rPr>
        <w:t xml:space="preserve"> bu “Yaddaş kitabçası”nda göstərilənləri mütləq nəzərə almalı və imtahanın keçirilmə qaydalarına əməl etməlisiniz.</w:t>
      </w:r>
    </w:p>
    <w:p w:rsidR="00237A51" w:rsidRDefault="00237A51" w:rsidP="00237A51">
      <w:pPr>
        <w:shd w:val="clear" w:color="auto" w:fill="FFFFFF"/>
        <w:autoSpaceDE w:val="0"/>
        <w:autoSpaceDN w:val="0"/>
        <w:adjustRightInd w:val="0"/>
        <w:ind w:left="357"/>
        <w:jc w:val="center"/>
        <w:rPr>
          <w:rFonts w:ascii="Times New Roman" w:hAnsi="Times New Roman"/>
          <w:b/>
          <w:color w:val="000000"/>
          <w:sz w:val="20"/>
          <w:szCs w:val="20"/>
          <w:lang w:val="az-Latn-AZ"/>
        </w:rPr>
      </w:pPr>
    </w:p>
    <w:p w:rsidR="00AF059B" w:rsidRPr="00D45EFC" w:rsidRDefault="00AD32CF" w:rsidP="00AD32CF">
      <w:pPr>
        <w:shd w:val="clear" w:color="auto" w:fill="FFFFFF"/>
        <w:tabs>
          <w:tab w:val="left" w:pos="4236"/>
        </w:tabs>
        <w:autoSpaceDE w:val="0"/>
        <w:autoSpaceDN w:val="0"/>
        <w:adjustRightInd w:val="0"/>
        <w:ind w:left="357"/>
        <w:rPr>
          <w:rFonts w:ascii="Times New Roman" w:hAnsi="Times New Roman"/>
          <w:color w:val="000000"/>
          <w:sz w:val="20"/>
          <w:szCs w:val="20"/>
          <w:lang w:val="az-Latn-AZ"/>
        </w:rPr>
      </w:pPr>
      <w:r>
        <w:rPr>
          <w:rFonts w:ascii="Times New Roman" w:hAnsi="Times New Roman"/>
          <w:b/>
          <w:color w:val="000000"/>
          <w:sz w:val="20"/>
          <w:szCs w:val="20"/>
          <w:lang w:val="az-Latn-AZ"/>
        </w:rPr>
        <w:tab/>
      </w:r>
      <w:r w:rsidRPr="00D45EFC">
        <w:rPr>
          <w:rFonts w:ascii="Times New Roman" w:hAnsi="Times New Roman"/>
          <w:color w:val="000000"/>
          <w:sz w:val="20"/>
          <w:szCs w:val="20"/>
          <w:lang w:val="az-Latn-AZ"/>
        </w:rPr>
        <w:t>Bakı - 202</w:t>
      </w:r>
      <w:r w:rsidR="005B4C9D">
        <w:rPr>
          <w:rFonts w:ascii="Times New Roman" w:hAnsi="Times New Roman"/>
          <w:color w:val="000000"/>
          <w:sz w:val="20"/>
          <w:szCs w:val="20"/>
          <w:lang w:val="az-Latn-AZ"/>
        </w:rPr>
        <w:t>4</w:t>
      </w:r>
    </w:p>
    <w:p w:rsidR="00F83085" w:rsidRPr="00E809C3" w:rsidRDefault="00F83085" w:rsidP="00F83085">
      <w:pPr>
        <w:pStyle w:val="Heading4"/>
        <w:spacing w:after="0" w:line="240" w:lineRule="auto"/>
        <w:ind w:left="284"/>
        <w:rPr>
          <w:rFonts w:ascii="Times New Roman" w:hAnsi="Times New Roman"/>
          <w:b/>
          <w:i w:val="0"/>
          <w:sz w:val="22"/>
          <w:szCs w:val="22"/>
          <w:lang w:val="az-Latn-AZ"/>
        </w:rPr>
      </w:pPr>
      <w:r w:rsidRPr="00E809C3">
        <w:rPr>
          <w:rFonts w:ascii="Times New Roman" w:hAnsi="Times New Roman"/>
          <w:b/>
          <w:i w:val="0"/>
          <w:sz w:val="22"/>
          <w:szCs w:val="22"/>
          <w:lang w:val="az-Latn-AZ"/>
        </w:rPr>
        <w:lastRenderedPageBreak/>
        <w:t>İMTAHANDA İŞTİRAK ETMƏK ÜÇÜN AŞAĞIDAKILARA</w:t>
      </w:r>
    </w:p>
    <w:p w:rsidR="00F83085" w:rsidRPr="00E809C3" w:rsidRDefault="00F83085" w:rsidP="00F83085">
      <w:pPr>
        <w:pStyle w:val="Heading4"/>
        <w:spacing w:after="120" w:line="240" w:lineRule="auto"/>
        <w:ind w:left="284"/>
        <w:rPr>
          <w:rFonts w:ascii="Times New Roman" w:hAnsi="Times New Roman"/>
          <w:b/>
          <w:i w:val="0"/>
          <w:sz w:val="22"/>
          <w:szCs w:val="22"/>
          <w:lang w:val="az-Latn-AZ"/>
        </w:rPr>
      </w:pPr>
      <w:r w:rsidRPr="00E809C3">
        <w:rPr>
          <w:rFonts w:ascii="Times New Roman" w:hAnsi="Times New Roman"/>
          <w:b/>
          <w:i w:val="0"/>
          <w:sz w:val="22"/>
          <w:szCs w:val="22"/>
          <w:lang w:val="az-Latn-AZ"/>
        </w:rPr>
        <w:t>ƏMƏL ETMƏLİSİNİZ:</w:t>
      </w:r>
    </w:p>
    <w:p w:rsidR="00F83085" w:rsidRPr="00F6178E" w:rsidRDefault="00F83085" w:rsidP="00F83085">
      <w:pPr>
        <w:numPr>
          <w:ilvl w:val="0"/>
          <w:numId w:val="10"/>
        </w:numPr>
        <w:spacing w:after="0" w:line="240" w:lineRule="auto"/>
        <w:jc w:val="both"/>
        <w:rPr>
          <w:rFonts w:ascii="Times New Roman" w:hAnsi="Times New Roman"/>
          <w:lang w:val="it-IT"/>
        </w:rPr>
      </w:pPr>
      <w:r>
        <w:rPr>
          <w:rFonts w:ascii="Times New Roman" w:hAnsi="Times New Roman"/>
          <w:lang w:val="az-Latn-AZ"/>
        </w:rPr>
        <w:t>İ</w:t>
      </w:r>
      <w:r w:rsidRPr="008A6934">
        <w:rPr>
          <w:rFonts w:ascii="Times New Roman" w:hAnsi="Times New Roman"/>
          <w:lang w:val="az-Latn-AZ"/>
        </w:rPr>
        <w:t>mtahan günü buraxılış vərəqənizdə göstərilən vaxtda imtahan</w:t>
      </w:r>
      <w:r w:rsidRPr="008A6934">
        <w:rPr>
          <w:rFonts w:ascii="Times New Roman" w:hAnsi="Times New Roman"/>
          <w:lang w:val="it-IT"/>
        </w:rPr>
        <w:t xml:space="preserve"> </w:t>
      </w:r>
      <w:r w:rsidRPr="008A6934">
        <w:rPr>
          <w:rFonts w:ascii="Times New Roman" w:hAnsi="Times New Roman"/>
          <w:lang w:val="az-Latn-AZ"/>
        </w:rPr>
        <w:t>bina</w:t>
      </w:r>
      <w:r>
        <w:rPr>
          <w:rFonts w:ascii="Times New Roman" w:hAnsi="Times New Roman"/>
          <w:lang w:val="az-Latn-AZ"/>
        </w:rPr>
        <w:t>sına gəlin</w:t>
      </w:r>
      <w:r w:rsidRPr="008A6934">
        <w:rPr>
          <w:rFonts w:ascii="Times New Roman" w:hAnsi="Times New Roman"/>
          <w:lang w:val="it-IT"/>
        </w:rPr>
        <w:t xml:space="preserve"> </w:t>
      </w:r>
      <w:r w:rsidRPr="00F6178E">
        <w:rPr>
          <w:rFonts w:ascii="Times New Roman" w:hAnsi="Times New Roman"/>
          <w:lang w:val="it-IT"/>
        </w:rPr>
        <w:t xml:space="preserve">(imtahan </w:t>
      </w:r>
      <w:r w:rsidRPr="00F6178E">
        <w:rPr>
          <w:rFonts w:ascii="Times New Roman" w:hAnsi="Times New Roman"/>
          <w:lang w:val="az-Latn-AZ"/>
        </w:rPr>
        <w:t xml:space="preserve">binası, </w:t>
      </w:r>
      <w:r>
        <w:rPr>
          <w:rFonts w:ascii="Times New Roman" w:hAnsi="Times New Roman"/>
          <w:lang w:val="az-Latn-AZ"/>
        </w:rPr>
        <w:t xml:space="preserve">imtahan binasına gəlmə vaxtı, </w:t>
      </w:r>
      <w:r w:rsidRPr="00F6178E">
        <w:rPr>
          <w:rFonts w:ascii="Times New Roman" w:hAnsi="Times New Roman"/>
          <w:lang w:val="az-Latn-AZ"/>
        </w:rPr>
        <w:t>imtahanın tarixi və vaxtı</w:t>
      </w:r>
      <w:r w:rsidRPr="00F6178E">
        <w:rPr>
          <w:rFonts w:ascii="Times New Roman" w:hAnsi="Times New Roman"/>
          <w:lang w:val="it-IT"/>
        </w:rPr>
        <w:t xml:space="preserve"> </w:t>
      </w:r>
      <w:r w:rsidRPr="00F6178E">
        <w:rPr>
          <w:rFonts w:ascii="Times New Roman" w:hAnsi="Times New Roman"/>
          <w:lang w:val="az-Latn-AZ"/>
        </w:rPr>
        <w:t>haqqında</w:t>
      </w:r>
      <w:r w:rsidRPr="00F6178E">
        <w:rPr>
          <w:rFonts w:ascii="Times New Roman" w:hAnsi="Times New Roman"/>
          <w:lang w:val="it-IT"/>
        </w:rPr>
        <w:t xml:space="preserve"> </w:t>
      </w:r>
      <w:r w:rsidRPr="00F6178E">
        <w:rPr>
          <w:rFonts w:ascii="Times New Roman" w:hAnsi="Times New Roman"/>
          <w:lang w:val="az-Latn-AZ"/>
        </w:rPr>
        <w:t>məlumat</w:t>
      </w:r>
      <w:r w:rsidRPr="00F6178E">
        <w:rPr>
          <w:rFonts w:ascii="Times New Roman" w:hAnsi="Times New Roman"/>
          <w:lang w:val="it-IT"/>
        </w:rPr>
        <w:t xml:space="preserve"> </w:t>
      </w:r>
      <w:r w:rsidRPr="00F6178E">
        <w:rPr>
          <w:rFonts w:ascii="Times New Roman" w:hAnsi="Times New Roman"/>
          <w:lang w:val="az-Latn-AZ"/>
        </w:rPr>
        <w:t>imtahana</w:t>
      </w:r>
      <w:r w:rsidRPr="00F6178E">
        <w:rPr>
          <w:rFonts w:ascii="Times New Roman" w:hAnsi="Times New Roman"/>
          <w:lang w:val="it-IT"/>
        </w:rPr>
        <w:t xml:space="preserve"> </w:t>
      </w:r>
      <w:r w:rsidRPr="00F6178E">
        <w:rPr>
          <w:rFonts w:ascii="Times New Roman" w:hAnsi="Times New Roman"/>
          <w:lang w:val="az-Latn-AZ"/>
        </w:rPr>
        <w:t>buraxılış</w:t>
      </w:r>
      <w:r w:rsidRPr="00F6178E">
        <w:rPr>
          <w:rFonts w:ascii="Times New Roman" w:hAnsi="Times New Roman"/>
          <w:lang w:val="it-IT"/>
        </w:rPr>
        <w:t xml:space="preserve"> </w:t>
      </w:r>
      <w:r w:rsidRPr="00F6178E">
        <w:rPr>
          <w:rFonts w:ascii="Times New Roman" w:hAnsi="Times New Roman"/>
          <w:lang w:val="az-Latn-AZ"/>
        </w:rPr>
        <w:t>vərəqəsində</w:t>
      </w:r>
      <w:r w:rsidRPr="00F6178E">
        <w:rPr>
          <w:rFonts w:ascii="Times New Roman" w:hAnsi="Times New Roman"/>
          <w:lang w:val="it-IT"/>
        </w:rPr>
        <w:t xml:space="preserve"> </w:t>
      </w:r>
      <w:r w:rsidRPr="00F6178E">
        <w:rPr>
          <w:rFonts w:ascii="Times New Roman" w:hAnsi="Times New Roman"/>
          <w:lang w:val="az-Latn-AZ"/>
        </w:rPr>
        <w:t>göstərilmişdir</w:t>
      </w:r>
      <w:r w:rsidRPr="00F6178E">
        <w:rPr>
          <w:rFonts w:ascii="Times New Roman" w:hAnsi="Times New Roman"/>
          <w:lang w:val="it-IT"/>
        </w:rPr>
        <w:t xml:space="preserve">). </w:t>
      </w:r>
    </w:p>
    <w:p w:rsidR="00F83085" w:rsidRDefault="00F83085" w:rsidP="00F83085">
      <w:pPr>
        <w:numPr>
          <w:ilvl w:val="0"/>
          <w:numId w:val="10"/>
        </w:numPr>
        <w:spacing w:after="0" w:line="240" w:lineRule="auto"/>
        <w:jc w:val="both"/>
        <w:rPr>
          <w:rFonts w:ascii="Times New Roman" w:hAnsi="Times New Roman"/>
          <w:lang w:val="it-IT"/>
        </w:rPr>
      </w:pPr>
      <w:r>
        <w:rPr>
          <w:rFonts w:ascii="Times New Roman" w:hAnsi="Times New Roman"/>
          <w:lang w:val="az-Latn-AZ"/>
        </w:rPr>
        <w:t xml:space="preserve">Özünüzlə diyircəkli qələm götürün. </w:t>
      </w:r>
    </w:p>
    <w:p w:rsidR="00F83085" w:rsidRPr="00F6178E" w:rsidRDefault="00F83085" w:rsidP="00F83085">
      <w:pPr>
        <w:numPr>
          <w:ilvl w:val="0"/>
          <w:numId w:val="10"/>
        </w:numPr>
        <w:spacing w:after="0" w:line="240" w:lineRule="auto"/>
        <w:ind w:left="357" w:hanging="357"/>
        <w:jc w:val="both"/>
        <w:rPr>
          <w:rFonts w:ascii="Times New Roman" w:hAnsi="Times New Roman"/>
          <w:lang w:val="it-IT"/>
        </w:rPr>
      </w:pPr>
      <w:r w:rsidRPr="00F6178E">
        <w:rPr>
          <w:rFonts w:ascii="Times New Roman" w:hAnsi="Times New Roman"/>
          <w:lang w:val="it-IT"/>
        </w:rPr>
        <w:t xml:space="preserve">İmtahana gələrkən </w:t>
      </w:r>
      <w:r w:rsidRPr="00F6178E">
        <w:rPr>
          <w:rFonts w:ascii="Times New Roman" w:hAnsi="Times New Roman"/>
          <w:lang w:val="az-Latn-AZ"/>
        </w:rPr>
        <w:t>aşağıdakı</w:t>
      </w:r>
      <w:r w:rsidRPr="00F6178E">
        <w:rPr>
          <w:rFonts w:ascii="Times New Roman" w:hAnsi="Times New Roman"/>
          <w:lang w:val="it-IT"/>
        </w:rPr>
        <w:t xml:space="preserve"> </w:t>
      </w:r>
      <w:r w:rsidRPr="00F6178E">
        <w:rPr>
          <w:rFonts w:ascii="Times New Roman" w:hAnsi="Times New Roman"/>
          <w:lang w:val="az-Latn-AZ"/>
        </w:rPr>
        <w:t>sənədləri</w:t>
      </w:r>
      <w:r w:rsidRPr="00F6178E">
        <w:rPr>
          <w:rFonts w:ascii="Times New Roman" w:hAnsi="Times New Roman"/>
          <w:lang w:val="it-IT"/>
        </w:rPr>
        <w:t xml:space="preserve"> </w:t>
      </w:r>
      <w:r w:rsidRPr="00F6178E">
        <w:rPr>
          <w:rFonts w:ascii="Times New Roman" w:hAnsi="Times New Roman"/>
          <w:lang w:val="az-Latn-AZ"/>
        </w:rPr>
        <w:t>gətirməyi unutmayın</w:t>
      </w:r>
      <w:r w:rsidRPr="00F6178E">
        <w:rPr>
          <w:rFonts w:ascii="Times New Roman" w:hAnsi="Times New Roman"/>
          <w:lang w:val="it-IT"/>
        </w:rPr>
        <w:t xml:space="preserve">: </w:t>
      </w:r>
    </w:p>
    <w:p w:rsidR="00F83085" w:rsidRPr="00E809C3" w:rsidRDefault="00F83085" w:rsidP="00F83085">
      <w:pPr>
        <w:numPr>
          <w:ilvl w:val="0"/>
          <w:numId w:val="9"/>
        </w:numPr>
        <w:spacing w:after="0" w:line="240" w:lineRule="auto"/>
        <w:jc w:val="both"/>
        <w:rPr>
          <w:rFonts w:ascii="Times New Roman" w:hAnsi="Times New Roman"/>
          <w:lang w:val="az-Latn-AZ"/>
        </w:rPr>
      </w:pPr>
      <w:r w:rsidRPr="00E809C3">
        <w:rPr>
          <w:rFonts w:ascii="Times New Roman" w:hAnsi="Times New Roman"/>
          <w:b/>
          <w:lang w:val="az-Latn-AZ"/>
        </w:rPr>
        <w:t>şəxsiyyət vəsiqəsi</w:t>
      </w:r>
      <w:r w:rsidRPr="00E809C3">
        <w:rPr>
          <w:rFonts w:ascii="Times New Roman" w:hAnsi="Times New Roman"/>
          <w:lang w:val="az-Latn-AZ"/>
        </w:rPr>
        <w:t>;</w:t>
      </w:r>
    </w:p>
    <w:p w:rsidR="00F83085" w:rsidRPr="00E809C3" w:rsidRDefault="00F83085" w:rsidP="00F83085">
      <w:pPr>
        <w:numPr>
          <w:ilvl w:val="0"/>
          <w:numId w:val="9"/>
        </w:numPr>
        <w:spacing w:after="0" w:line="240" w:lineRule="auto"/>
        <w:jc w:val="both"/>
        <w:rPr>
          <w:rFonts w:ascii="Times New Roman" w:hAnsi="Times New Roman"/>
          <w:b/>
          <w:lang w:val="it-IT"/>
        </w:rPr>
      </w:pPr>
      <w:r w:rsidRPr="00E809C3">
        <w:rPr>
          <w:rFonts w:ascii="Times New Roman" w:hAnsi="Times New Roman"/>
          <w:b/>
          <w:lang w:val="az-Latn-AZ"/>
        </w:rPr>
        <w:t>imtahana</w:t>
      </w:r>
      <w:r w:rsidRPr="00E809C3">
        <w:rPr>
          <w:rFonts w:ascii="Times New Roman" w:hAnsi="Times New Roman"/>
          <w:b/>
          <w:lang w:val="it-IT"/>
        </w:rPr>
        <w:t xml:space="preserve"> </w:t>
      </w:r>
      <w:r w:rsidRPr="00E809C3">
        <w:rPr>
          <w:rFonts w:ascii="Times New Roman" w:hAnsi="Times New Roman"/>
          <w:b/>
          <w:lang w:val="az-Latn-AZ"/>
        </w:rPr>
        <w:t>buraxılış</w:t>
      </w:r>
      <w:r w:rsidRPr="00E809C3">
        <w:rPr>
          <w:rFonts w:ascii="Times New Roman" w:hAnsi="Times New Roman"/>
          <w:b/>
          <w:lang w:val="it-IT"/>
        </w:rPr>
        <w:t xml:space="preserve"> </w:t>
      </w:r>
      <w:r w:rsidRPr="00E809C3">
        <w:rPr>
          <w:rFonts w:ascii="Times New Roman" w:hAnsi="Times New Roman"/>
          <w:b/>
          <w:lang w:val="az-Latn-AZ"/>
        </w:rPr>
        <w:t>vərəqəsi.</w:t>
      </w:r>
    </w:p>
    <w:p w:rsidR="00F83085" w:rsidRPr="00E809C3" w:rsidRDefault="00F83085" w:rsidP="00F83085">
      <w:pPr>
        <w:numPr>
          <w:ilvl w:val="0"/>
          <w:numId w:val="10"/>
        </w:numPr>
        <w:spacing w:after="0" w:line="240" w:lineRule="auto"/>
        <w:ind w:left="357" w:hanging="357"/>
        <w:jc w:val="both"/>
        <w:rPr>
          <w:rFonts w:ascii="Times New Roman" w:hAnsi="Times New Roman"/>
          <w:b/>
          <w:lang w:val="az-Latn-AZ"/>
        </w:rPr>
      </w:pPr>
      <w:r w:rsidRPr="00E809C3">
        <w:rPr>
          <w:rFonts w:ascii="Times New Roman" w:hAnsi="Times New Roman"/>
          <w:b/>
          <w:lang w:val="az-Latn-AZ"/>
        </w:rPr>
        <w:t>Namizəd aşağıdakı hallarda imtahana buraxılmır:</w:t>
      </w:r>
    </w:p>
    <w:p w:rsidR="00F83085" w:rsidRPr="00E809C3" w:rsidRDefault="00F83085" w:rsidP="00F83085">
      <w:pPr>
        <w:numPr>
          <w:ilvl w:val="0"/>
          <w:numId w:val="9"/>
        </w:numPr>
        <w:spacing w:after="0" w:line="240" w:lineRule="auto"/>
        <w:ind w:left="1066" w:hanging="357"/>
        <w:jc w:val="both"/>
        <w:rPr>
          <w:rFonts w:ascii="Times New Roman" w:hAnsi="Times New Roman"/>
          <w:lang w:val="az-Latn-AZ"/>
        </w:rPr>
      </w:pPr>
      <w:r w:rsidRPr="00E809C3">
        <w:rPr>
          <w:rFonts w:ascii="Times New Roman" w:hAnsi="Times New Roman"/>
          <w:lang w:val="az-Latn-AZ"/>
        </w:rPr>
        <w:t>tələb olunan sənədlərdən biri olmadıqda və ya sənədlər arasında uyğunsuzluq olduqda;</w:t>
      </w:r>
    </w:p>
    <w:p w:rsidR="00F83085" w:rsidRPr="00E809C3" w:rsidRDefault="00F83085" w:rsidP="00F83085">
      <w:pPr>
        <w:numPr>
          <w:ilvl w:val="0"/>
          <w:numId w:val="9"/>
        </w:numPr>
        <w:spacing w:after="0" w:line="240" w:lineRule="auto"/>
        <w:ind w:left="1066" w:hanging="357"/>
        <w:jc w:val="both"/>
        <w:rPr>
          <w:rFonts w:ascii="Times New Roman" w:hAnsi="Times New Roman"/>
          <w:lang w:val="az-Latn-AZ"/>
        </w:rPr>
      </w:pPr>
      <w:r w:rsidRPr="00E809C3">
        <w:rPr>
          <w:rFonts w:ascii="Times New Roman" w:hAnsi="Times New Roman"/>
          <w:lang w:val="az-Latn-AZ"/>
        </w:rPr>
        <w:t>saxta sənəd təqdim etdikdə;</w:t>
      </w:r>
    </w:p>
    <w:p w:rsidR="00F83085" w:rsidRPr="00E809C3" w:rsidRDefault="00F83085" w:rsidP="00F83085">
      <w:pPr>
        <w:numPr>
          <w:ilvl w:val="0"/>
          <w:numId w:val="9"/>
        </w:numPr>
        <w:spacing w:after="0" w:line="240" w:lineRule="auto"/>
        <w:ind w:left="1066" w:hanging="357"/>
        <w:jc w:val="both"/>
        <w:rPr>
          <w:rFonts w:ascii="Times New Roman" w:hAnsi="Times New Roman"/>
          <w:lang w:val="az-Latn-AZ"/>
        </w:rPr>
      </w:pPr>
      <w:r w:rsidRPr="00E809C3">
        <w:rPr>
          <w:rFonts w:ascii="Times New Roman" w:hAnsi="Times New Roman"/>
          <w:lang w:val="az-Latn-AZ"/>
        </w:rPr>
        <w:t>imtahan binasına imtahanın başlanmasına 15 dəqiqə qalmış gəldikdə;</w:t>
      </w:r>
    </w:p>
    <w:p w:rsidR="00F83085" w:rsidRPr="00E809C3" w:rsidRDefault="00F83085" w:rsidP="00F83085">
      <w:pPr>
        <w:numPr>
          <w:ilvl w:val="0"/>
          <w:numId w:val="9"/>
        </w:numPr>
        <w:spacing w:after="0" w:line="240" w:lineRule="auto"/>
        <w:ind w:left="1066" w:hanging="357"/>
        <w:jc w:val="both"/>
        <w:rPr>
          <w:rFonts w:ascii="Times New Roman" w:hAnsi="Times New Roman"/>
          <w:lang w:val="it-IT"/>
        </w:rPr>
      </w:pPr>
      <w:r w:rsidRPr="00E809C3">
        <w:rPr>
          <w:rFonts w:ascii="Times New Roman" w:hAnsi="Times New Roman"/>
          <w:lang w:val="az-Latn-AZ"/>
        </w:rPr>
        <w:t>imtahana içkili vəziyyətdə gəldikdə;</w:t>
      </w:r>
    </w:p>
    <w:p w:rsidR="00F83085" w:rsidRPr="00E809C3" w:rsidRDefault="00F83085" w:rsidP="00F83085">
      <w:pPr>
        <w:numPr>
          <w:ilvl w:val="0"/>
          <w:numId w:val="9"/>
        </w:numPr>
        <w:spacing w:after="0" w:line="240" w:lineRule="auto"/>
        <w:ind w:left="1066" w:hanging="357"/>
        <w:jc w:val="both"/>
        <w:rPr>
          <w:rFonts w:ascii="Times New Roman" w:hAnsi="Times New Roman"/>
          <w:lang w:val="it-IT"/>
        </w:rPr>
      </w:pPr>
      <w:r w:rsidRPr="00E809C3">
        <w:rPr>
          <w:rFonts w:ascii="Times New Roman" w:hAnsi="Times New Roman"/>
          <w:lang w:val="az-Latn-AZ"/>
        </w:rPr>
        <w:t>imtahan binasına imtahana gətirilməsi qadağan edilmiş əşyalarla daxil olmağa cəhd etdikdə.</w:t>
      </w:r>
    </w:p>
    <w:p w:rsidR="00F83085" w:rsidRPr="0033057C" w:rsidRDefault="00F83085" w:rsidP="00F83085">
      <w:pPr>
        <w:numPr>
          <w:ilvl w:val="0"/>
          <w:numId w:val="10"/>
        </w:numPr>
        <w:spacing w:after="0" w:line="240" w:lineRule="auto"/>
        <w:jc w:val="both"/>
        <w:rPr>
          <w:rFonts w:ascii="Times New Roman" w:hAnsi="Times New Roman"/>
          <w:lang w:val="az-Latn-AZ"/>
        </w:rPr>
      </w:pPr>
      <w:r w:rsidRPr="0033057C">
        <w:rPr>
          <w:rFonts w:ascii="Times New Roman" w:hAnsi="Times New Roman"/>
          <w:lang w:val="az-Latn-AZ"/>
        </w:rPr>
        <w:t xml:space="preserve">İmtahanda köməkçi vasitə kimi yalnız qələmdən </w:t>
      </w:r>
      <w:r w:rsidRPr="0033057C">
        <w:rPr>
          <w:rFonts w:ascii="Times New Roman" w:eastAsia="Times New Roman" w:hAnsi="Times New Roman"/>
          <w:lang w:val="az-Latn-AZ"/>
        </w:rPr>
        <w:t xml:space="preserve">və </w:t>
      </w:r>
      <w:r>
        <w:rPr>
          <w:rFonts w:ascii="Times New Roman" w:eastAsia="Times New Roman" w:hAnsi="Times New Roman"/>
          <w:lang w:val="az-Latn-AZ"/>
        </w:rPr>
        <w:t xml:space="preserve">imtahanda </w:t>
      </w:r>
      <w:r w:rsidRPr="0033057C">
        <w:rPr>
          <w:rFonts w:ascii="Times New Roman" w:eastAsia="Times New Roman" w:hAnsi="Times New Roman"/>
          <w:lang w:val="az-Latn-AZ"/>
        </w:rPr>
        <w:t>DİM tərəfindən verilən xüsusi formalı qeyd vərəqindən istifadə ed</w:t>
      </w:r>
      <w:r>
        <w:rPr>
          <w:rFonts w:ascii="Times New Roman" w:eastAsia="Times New Roman" w:hAnsi="Times New Roman"/>
          <w:lang w:val="az-Latn-AZ"/>
        </w:rPr>
        <w:t>il</w:t>
      </w:r>
      <w:r w:rsidRPr="0033057C">
        <w:rPr>
          <w:rFonts w:ascii="Times New Roman" w:eastAsia="Times New Roman" w:hAnsi="Times New Roman"/>
          <w:lang w:val="az-Latn-AZ"/>
        </w:rPr>
        <w:t xml:space="preserve">ə bilər. </w:t>
      </w:r>
      <w:r w:rsidRPr="0033057C">
        <w:rPr>
          <w:rFonts w:ascii="Times New Roman" w:hAnsi="Times New Roman"/>
          <w:lang w:val="az-Latn-AZ"/>
        </w:rPr>
        <w:t>Digər vasitələrin gətirilməsi</w:t>
      </w:r>
      <w:r>
        <w:rPr>
          <w:rFonts w:ascii="Times New Roman" w:hAnsi="Times New Roman"/>
          <w:lang w:val="az-Latn-AZ"/>
        </w:rPr>
        <w:t>nə</w:t>
      </w:r>
      <w:r w:rsidRPr="0033057C">
        <w:rPr>
          <w:rFonts w:ascii="Times New Roman" w:hAnsi="Times New Roman"/>
          <w:lang w:val="az-Latn-AZ"/>
        </w:rPr>
        <w:t xml:space="preserve"> və istifadəsinə icazə verilmir. </w:t>
      </w:r>
    </w:p>
    <w:p w:rsidR="00F83085" w:rsidRDefault="00F83085" w:rsidP="00F83085">
      <w:pPr>
        <w:numPr>
          <w:ilvl w:val="0"/>
          <w:numId w:val="10"/>
        </w:numPr>
        <w:spacing w:after="0" w:line="240" w:lineRule="auto"/>
        <w:jc w:val="both"/>
        <w:rPr>
          <w:rFonts w:ascii="Times New Roman" w:hAnsi="Times New Roman"/>
          <w:lang w:val="az-Latn-AZ"/>
        </w:rPr>
      </w:pPr>
      <w:r w:rsidRPr="00E809C3">
        <w:rPr>
          <w:rFonts w:ascii="Times New Roman" w:hAnsi="Times New Roman"/>
          <w:lang w:val="az-Latn-AZ"/>
        </w:rPr>
        <w:t>Göstərilən sənədləri imtahan binasının giriş qapısında buraxılış rejimini həyata keçirən mühafizə əməkdaşlarına təqdim edib yoxlamadan keçdikdən sonra imtahana buraxılış vərəqənizdə göstərilmiş  müvafiq kodlu zala gedin.</w:t>
      </w:r>
    </w:p>
    <w:p w:rsidR="00F83085" w:rsidRDefault="00F83085" w:rsidP="00F83085">
      <w:pPr>
        <w:spacing w:after="0" w:line="240" w:lineRule="auto"/>
        <w:ind w:left="360"/>
        <w:jc w:val="both"/>
        <w:rPr>
          <w:rFonts w:ascii="Times New Roman" w:hAnsi="Times New Roman"/>
          <w:lang w:val="az-Latn-AZ"/>
        </w:rPr>
      </w:pPr>
    </w:p>
    <w:p w:rsidR="00F83085" w:rsidRPr="00526877" w:rsidRDefault="00F83085" w:rsidP="00F83085">
      <w:pPr>
        <w:pStyle w:val="Heading4"/>
        <w:spacing w:after="120" w:line="240" w:lineRule="auto"/>
        <w:ind w:left="289"/>
        <w:rPr>
          <w:rFonts w:ascii="Times New Roman" w:hAnsi="Times New Roman"/>
          <w:b/>
          <w:i w:val="0"/>
          <w:sz w:val="22"/>
          <w:szCs w:val="22"/>
          <w:lang w:val="it-IT"/>
        </w:rPr>
      </w:pPr>
      <w:r w:rsidRPr="00526877">
        <w:rPr>
          <w:rFonts w:ascii="Times New Roman" w:hAnsi="Times New Roman"/>
          <w:b/>
          <w:i w:val="0"/>
          <w:sz w:val="22"/>
          <w:szCs w:val="22"/>
          <w:lang w:val="it-IT"/>
        </w:rPr>
        <w:t xml:space="preserve">NAMİZƏDİN </w:t>
      </w:r>
      <w:r w:rsidRPr="00526877">
        <w:rPr>
          <w:rFonts w:ascii="Times New Roman" w:hAnsi="Times New Roman"/>
          <w:b/>
          <w:i w:val="0"/>
          <w:sz w:val="22"/>
          <w:szCs w:val="22"/>
          <w:lang w:val="az-Latn-AZ"/>
        </w:rPr>
        <w:t>İMTAHAN</w:t>
      </w:r>
      <w:r w:rsidRPr="00526877">
        <w:rPr>
          <w:rFonts w:ascii="Times New Roman" w:hAnsi="Times New Roman"/>
          <w:b/>
          <w:i w:val="0"/>
          <w:sz w:val="22"/>
          <w:szCs w:val="22"/>
          <w:lang w:val="it-IT"/>
        </w:rPr>
        <w:t xml:space="preserve"> </w:t>
      </w:r>
      <w:r w:rsidRPr="00526877">
        <w:rPr>
          <w:rFonts w:ascii="Times New Roman" w:hAnsi="Times New Roman"/>
          <w:b/>
          <w:i w:val="0"/>
          <w:sz w:val="22"/>
          <w:szCs w:val="22"/>
          <w:lang w:val="az-Latn-AZ"/>
        </w:rPr>
        <w:t>ZALINDA</w:t>
      </w:r>
      <w:r w:rsidRPr="00526877">
        <w:rPr>
          <w:rFonts w:ascii="Times New Roman" w:hAnsi="Times New Roman"/>
          <w:b/>
          <w:i w:val="0"/>
          <w:sz w:val="22"/>
          <w:szCs w:val="22"/>
          <w:lang w:val="it-IT"/>
        </w:rPr>
        <w:t xml:space="preserve"> </w:t>
      </w:r>
      <w:r w:rsidRPr="00526877">
        <w:rPr>
          <w:rFonts w:ascii="Times New Roman" w:hAnsi="Times New Roman"/>
          <w:b/>
          <w:i w:val="0"/>
          <w:sz w:val="22"/>
          <w:szCs w:val="22"/>
          <w:lang w:val="az-Latn-AZ"/>
        </w:rPr>
        <w:t>GÖRƏCƏYİ</w:t>
      </w:r>
      <w:r w:rsidRPr="00526877">
        <w:rPr>
          <w:rFonts w:ascii="Times New Roman" w:hAnsi="Times New Roman"/>
          <w:b/>
          <w:i w:val="0"/>
          <w:sz w:val="22"/>
          <w:szCs w:val="22"/>
          <w:lang w:val="it-IT"/>
        </w:rPr>
        <w:t xml:space="preserve"> </w:t>
      </w:r>
      <w:r w:rsidRPr="00526877">
        <w:rPr>
          <w:rFonts w:ascii="Times New Roman" w:hAnsi="Times New Roman"/>
          <w:b/>
          <w:i w:val="0"/>
          <w:sz w:val="22"/>
          <w:szCs w:val="22"/>
          <w:lang w:val="az-Latn-AZ"/>
        </w:rPr>
        <w:t>İŞLƏR</w:t>
      </w:r>
    </w:p>
    <w:p w:rsidR="00F83085" w:rsidRPr="00526877" w:rsidRDefault="00F83085" w:rsidP="00F83085">
      <w:pPr>
        <w:numPr>
          <w:ilvl w:val="0"/>
          <w:numId w:val="11"/>
        </w:numPr>
        <w:spacing w:after="0" w:line="240" w:lineRule="auto"/>
        <w:jc w:val="both"/>
        <w:rPr>
          <w:rFonts w:ascii="Times New Roman" w:hAnsi="Times New Roman"/>
          <w:lang w:val="it-IT"/>
        </w:rPr>
      </w:pPr>
      <w:r w:rsidRPr="00526877">
        <w:rPr>
          <w:rFonts w:ascii="Times New Roman" w:hAnsi="Times New Roman"/>
          <w:lang w:val="it-IT"/>
        </w:rPr>
        <w:t>İmtahan zalına daxil olarkən sənədlərinizi təqdim edin və qeydiyyatdan keçin.</w:t>
      </w:r>
    </w:p>
    <w:p w:rsidR="00F83085" w:rsidRPr="00526877" w:rsidRDefault="00F83085" w:rsidP="00F83085">
      <w:pPr>
        <w:numPr>
          <w:ilvl w:val="0"/>
          <w:numId w:val="11"/>
        </w:numPr>
        <w:spacing w:after="0" w:line="240" w:lineRule="auto"/>
        <w:jc w:val="both"/>
        <w:rPr>
          <w:rFonts w:ascii="Times New Roman" w:hAnsi="Times New Roman"/>
          <w:lang w:val="it-IT"/>
        </w:rPr>
      </w:pPr>
      <w:r w:rsidRPr="00526877">
        <w:rPr>
          <w:rFonts w:ascii="Times New Roman" w:hAnsi="Times New Roman"/>
          <w:lang w:val="it-IT"/>
        </w:rPr>
        <w:t>İmtahan zalında sizin üçün ayrılmış kompüterin qarşısında əyləşin və ekrandakı göstərişləri diqqətlə izləyin.</w:t>
      </w:r>
    </w:p>
    <w:p w:rsidR="00F83085" w:rsidRPr="00526877" w:rsidRDefault="00F83085" w:rsidP="00F83085">
      <w:pPr>
        <w:numPr>
          <w:ilvl w:val="0"/>
          <w:numId w:val="11"/>
        </w:numPr>
        <w:spacing w:after="0" w:line="240" w:lineRule="auto"/>
        <w:jc w:val="both"/>
        <w:rPr>
          <w:rFonts w:ascii="Times New Roman" w:hAnsi="Times New Roman"/>
          <w:lang w:val="it-IT"/>
        </w:rPr>
      </w:pPr>
      <w:r w:rsidRPr="00526877">
        <w:rPr>
          <w:rFonts w:ascii="Times New Roman" w:hAnsi="Times New Roman"/>
          <w:lang w:val="it-IT"/>
        </w:rPr>
        <w:t>Ekrandakı şəxsi məlumatların düzgün qeyd olunduğunu diqqətlə yoxlayın. Hər hansı bir uyğunsuzluq aşkar etdikdə zal nəzarətçisinə müraciət edin.</w:t>
      </w:r>
    </w:p>
    <w:p w:rsidR="00F83085" w:rsidRDefault="00F83085" w:rsidP="00F83085">
      <w:pPr>
        <w:numPr>
          <w:ilvl w:val="0"/>
          <w:numId w:val="11"/>
        </w:numPr>
        <w:spacing w:after="0" w:line="240" w:lineRule="auto"/>
        <w:jc w:val="both"/>
        <w:rPr>
          <w:rFonts w:ascii="Times New Roman" w:hAnsi="Times New Roman"/>
          <w:lang w:val="it-IT"/>
        </w:rPr>
      </w:pPr>
      <w:r w:rsidRPr="00526877">
        <w:rPr>
          <w:rFonts w:ascii="Times New Roman" w:hAnsi="Times New Roman"/>
          <w:lang w:val="it-IT"/>
        </w:rPr>
        <w:t>İmtahan proqramının istifadəsi və imtahan qaydaları ilə tanış olmaq üçün ayrılan vaxt tamamlandıqdan sonra imtahan başlanır.</w:t>
      </w:r>
    </w:p>
    <w:p w:rsidR="00F83085" w:rsidRPr="00E809C3" w:rsidRDefault="00F83085" w:rsidP="00F83085">
      <w:pPr>
        <w:numPr>
          <w:ilvl w:val="0"/>
          <w:numId w:val="11"/>
        </w:numPr>
        <w:spacing w:after="0" w:line="240" w:lineRule="auto"/>
        <w:jc w:val="both"/>
        <w:rPr>
          <w:rFonts w:ascii="Times New Roman" w:hAnsi="Times New Roman"/>
          <w:lang w:val="az-Latn-AZ"/>
        </w:rPr>
      </w:pPr>
      <w:r w:rsidRPr="00E809C3">
        <w:rPr>
          <w:rFonts w:ascii="Times New Roman" w:hAnsi="Times New Roman"/>
          <w:lang w:val="az-Latn-AZ"/>
        </w:rPr>
        <w:t>İmtahan zalında texniki qurğularla (monitor, klaviatura, qulaqlıq və s.) ehtiyatlı davranın.</w:t>
      </w:r>
    </w:p>
    <w:p w:rsidR="00F83085" w:rsidRPr="00B20A27" w:rsidRDefault="00F83085" w:rsidP="00F83085">
      <w:pPr>
        <w:numPr>
          <w:ilvl w:val="0"/>
          <w:numId w:val="11"/>
        </w:numPr>
        <w:spacing w:after="0" w:line="240" w:lineRule="auto"/>
        <w:jc w:val="both"/>
        <w:rPr>
          <w:rFonts w:ascii="Times New Roman" w:hAnsi="Times New Roman"/>
          <w:lang w:val="az-Latn-AZ"/>
        </w:rPr>
      </w:pPr>
      <w:r w:rsidRPr="00B20A27">
        <w:rPr>
          <w:rFonts w:ascii="Times New Roman" w:hAnsi="Times New Roman"/>
          <w:lang w:val="az-Latn-AZ"/>
        </w:rPr>
        <w:t xml:space="preserve">İmtahan müddəti </w:t>
      </w:r>
      <w:r w:rsidR="00B20A27">
        <w:rPr>
          <w:rFonts w:ascii="Times New Roman" w:hAnsi="Times New Roman"/>
          <w:lang w:val="az-Latn-AZ"/>
        </w:rPr>
        <w:t>3</w:t>
      </w:r>
      <w:r w:rsidRPr="00B20A27">
        <w:rPr>
          <w:rFonts w:ascii="Times New Roman" w:hAnsi="Times New Roman"/>
          <w:lang w:val="az-Latn-AZ"/>
        </w:rPr>
        <w:t xml:space="preserve"> saatdır.</w:t>
      </w:r>
    </w:p>
    <w:p w:rsidR="00F83085" w:rsidRPr="00DF322E" w:rsidRDefault="00F83085" w:rsidP="00F83085">
      <w:pPr>
        <w:numPr>
          <w:ilvl w:val="0"/>
          <w:numId w:val="11"/>
        </w:numPr>
        <w:spacing w:after="0" w:line="240" w:lineRule="auto"/>
        <w:jc w:val="both"/>
        <w:rPr>
          <w:rFonts w:ascii="Times New Roman" w:hAnsi="Times New Roman"/>
          <w:lang w:val="az-Latn-AZ"/>
        </w:rPr>
      </w:pPr>
      <w:r w:rsidRPr="00DF322E">
        <w:rPr>
          <w:rFonts w:ascii="Times New Roman" w:hAnsi="Times New Roman"/>
          <w:lang w:val="az-Latn-AZ"/>
        </w:rPr>
        <w:t>“İmtahan başlandı” elan edilən andan etibarən imtahan üçün ayrılan vaxtdan səmərəli istifadə edin. Cavabların qeyd olunması üçün sərf olunan vaxt da imtahan müddətinə daxildir.</w:t>
      </w:r>
    </w:p>
    <w:p w:rsidR="00F83085" w:rsidRPr="000863C4" w:rsidRDefault="00F83085" w:rsidP="00F83085">
      <w:pPr>
        <w:numPr>
          <w:ilvl w:val="0"/>
          <w:numId w:val="11"/>
        </w:numPr>
        <w:spacing w:after="0" w:line="240" w:lineRule="auto"/>
        <w:jc w:val="both"/>
        <w:rPr>
          <w:rFonts w:ascii="Times New Roman" w:hAnsi="Times New Roman"/>
          <w:lang w:val="az-Latn-AZ"/>
        </w:rPr>
      </w:pPr>
      <w:r w:rsidRPr="000863C4">
        <w:rPr>
          <w:rFonts w:ascii="Times New Roman" w:hAnsi="Times New Roman"/>
          <w:lang w:val="az-Latn-AZ"/>
        </w:rPr>
        <w:t xml:space="preserve">Hesablamaları və qeydləri aparmaq üçün imtahanda sizə verilən xüsusi formalı qeyd vərəqindən istifadə edə bilərsiniz. </w:t>
      </w:r>
    </w:p>
    <w:p w:rsidR="00F83085" w:rsidRPr="00B20A27" w:rsidRDefault="00B20A27" w:rsidP="00B20A27">
      <w:pPr>
        <w:numPr>
          <w:ilvl w:val="0"/>
          <w:numId w:val="11"/>
        </w:numPr>
        <w:spacing w:after="0" w:line="240" w:lineRule="auto"/>
        <w:jc w:val="both"/>
        <w:rPr>
          <w:rFonts w:ascii="Times New Roman" w:hAnsi="Times New Roman"/>
          <w:lang w:val="az-Latn-AZ"/>
        </w:rPr>
      </w:pPr>
      <w:r w:rsidRPr="00B20A27">
        <w:rPr>
          <w:rFonts w:ascii="Times New Roman" w:hAnsi="Times New Roman"/>
          <w:lang w:val="az-Latn-AZ"/>
        </w:rPr>
        <w:t xml:space="preserve">Düzgün cavablandırılmış hər bir ixtisas sahəsi üzrə test tapşırığı 1 balla, məntiqi nəticə çıxarma qabiliyyətini müəyyən edən test tapşırığı 0.5 balla, yanlış cavablandırılmış və ya cavablandırılmamış test tapşırıqları isə 0 balla qiymətləndirilir. </w:t>
      </w:r>
      <w:r w:rsidR="00F83085" w:rsidRPr="00B20A27">
        <w:rPr>
          <w:rFonts w:ascii="Times New Roman" w:hAnsi="Times New Roman"/>
          <w:lang w:val="az-Latn-AZ"/>
        </w:rPr>
        <w:t xml:space="preserve">Nəticələr hesablandıqda səhv cavablar toplanılan ballara təsir göstərmir. </w:t>
      </w:r>
    </w:p>
    <w:p w:rsidR="00F83085" w:rsidRPr="001D0448" w:rsidRDefault="00F83085" w:rsidP="00F83085">
      <w:pPr>
        <w:numPr>
          <w:ilvl w:val="0"/>
          <w:numId w:val="11"/>
        </w:numPr>
        <w:spacing w:after="0" w:line="240" w:lineRule="auto"/>
        <w:jc w:val="both"/>
        <w:rPr>
          <w:rFonts w:ascii="Times New Roman" w:hAnsi="Times New Roman"/>
          <w:lang w:val="az-Latn-AZ"/>
        </w:rPr>
      </w:pPr>
      <w:r w:rsidRPr="001D0448">
        <w:rPr>
          <w:rFonts w:ascii="Times New Roman" w:hAnsi="Times New Roman"/>
          <w:lang w:val="az-Latn-AZ"/>
        </w:rPr>
        <w:t>İmtahandan sonra keçiriləcək ekspertiza nəticəsində hər hansı bir test tapşırığı səhv hesab edilərsə, həmin tapşırıq bütün namizədlər üçün düzgün cavablandırılmış sayılır.</w:t>
      </w:r>
    </w:p>
    <w:p w:rsidR="00F83085" w:rsidRPr="001D0448" w:rsidRDefault="00F83085" w:rsidP="00F83085">
      <w:pPr>
        <w:pBdr>
          <w:top w:val="single" w:sz="4" w:space="1" w:color="auto"/>
          <w:bottom w:val="single" w:sz="4" w:space="1" w:color="auto"/>
        </w:pBdr>
        <w:ind w:left="360"/>
        <w:jc w:val="both"/>
        <w:rPr>
          <w:rFonts w:ascii="Times New Roman" w:hAnsi="Times New Roman"/>
          <w:lang w:val="az-Latn-AZ"/>
        </w:rPr>
      </w:pPr>
      <w:r w:rsidRPr="001D0448">
        <w:rPr>
          <w:rFonts w:ascii="Times New Roman" w:hAnsi="Times New Roman"/>
          <w:b/>
          <w:lang w:val="az-Latn-AZ"/>
        </w:rPr>
        <w:t xml:space="preserve">DİQQƏT! </w:t>
      </w:r>
      <w:r w:rsidRPr="001D0448">
        <w:rPr>
          <w:rFonts w:ascii="Times New Roman" w:hAnsi="Times New Roman"/>
          <w:lang w:val="az-Latn-AZ"/>
        </w:rPr>
        <w:t>Başqasının cavablarını köçürməyin. Özünüz də diqqətli olun ki, sizin cavablarınızı heç kim köçürməsin. Nəticələriniz yoxlanarkən xüsusi araşdırma zamanı köçürmə faktı aşkar edilərsə, imtahan nəticələriniz ləğv olunacaqdır.</w:t>
      </w:r>
    </w:p>
    <w:p w:rsidR="00F83085" w:rsidRPr="001D0448" w:rsidRDefault="00F83085" w:rsidP="00F83085">
      <w:pPr>
        <w:pBdr>
          <w:top w:val="single" w:sz="4" w:space="1" w:color="auto"/>
          <w:bottom w:val="single" w:sz="4" w:space="1" w:color="auto"/>
        </w:pBdr>
        <w:ind w:left="360"/>
        <w:jc w:val="both"/>
        <w:rPr>
          <w:rFonts w:ascii="Times New Roman" w:hAnsi="Times New Roman"/>
          <w:lang w:val="az-Latn-AZ"/>
        </w:rPr>
      </w:pPr>
      <w:r w:rsidRPr="001D0448">
        <w:rPr>
          <w:rFonts w:ascii="Times New Roman" w:hAnsi="Times New Roman"/>
          <w:b/>
          <w:bCs/>
          <w:lang w:val="az-Latn-AZ"/>
        </w:rPr>
        <w:t>DİQQƏT!</w:t>
      </w:r>
      <w:r w:rsidRPr="001D0448">
        <w:rPr>
          <w:rFonts w:ascii="Times New Roman" w:hAnsi="Times New Roman"/>
          <w:lang w:val="az-Latn-AZ"/>
        </w:rPr>
        <w:t xml:space="preserve"> İmtahan zamanı şəffaflığın və nizam-intizamın təmin edilməsi məqsədilə imtahan prosesinin videoçəkilişi aparılır.</w:t>
      </w:r>
    </w:p>
    <w:p w:rsidR="00F83085" w:rsidRPr="001D0448" w:rsidRDefault="00F83085" w:rsidP="00F83085">
      <w:pPr>
        <w:numPr>
          <w:ilvl w:val="0"/>
          <w:numId w:val="11"/>
        </w:numPr>
        <w:spacing w:after="0" w:line="240" w:lineRule="auto"/>
        <w:jc w:val="both"/>
        <w:rPr>
          <w:rFonts w:ascii="Times New Roman" w:hAnsi="Times New Roman"/>
          <w:lang w:val="az-Latn-AZ"/>
        </w:rPr>
      </w:pPr>
      <w:r w:rsidRPr="001D0448">
        <w:rPr>
          <w:rFonts w:ascii="Times New Roman" w:hAnsi="Times New Roman"/>
          <w:b/>
          <w:bCs/>
          <w:lang w:val="it-IT"/>
        </w:rPr>
        <w:t xml:space="preserve">“İmtahan başlandı” elan edildikdən 30 dəqiqə müddət keçənədək imtahandan çıxmağa icazə verilmir. </w:t>
      </w:r>
    </w:p>
    <w:p w:rsidR="00B20A27" w:rsidRPr="00B20A27" w:rsidRDefault="00B20A27" w:rsidP="000930C1">
      <w:pPr>
        <w:pStyle w:val="Heading4"/>
        <w:spacing w:after="120" w:line="240" w:lineRule="auto"/>
        <w:ind w:left="2832" w:firstLine="708"/>
        <w:jc w:val="left"/>
        <w:rPr>
          <w:rFonts w:ascii="Times New Roman" w:hAnsi="Times New Roman"/>
          <w:b/>
          <w:i w:val="0"/>
          <w:sz w:val="22"/>
          <w:szCs w:val="22"/>
          <w:lang w:val="it-IT"/>
        </w:rPr>
      </w:pPr>
      <w:bookmarkStart w:id="0" w:name="_GoBack"/>
      <w:bookmarkEnd w:id="0"/>
      <w:r w:rsidRPr="00800FE7">
        <w:rPr>
          <w:rFonts w:ascii="Times New Roman" w:hAnsi="Times New Roman"/>
          <w:b/>
          <w:i w:val="0"/>
          <w:sz w:val="22"/>
          <w:szCs w:val="22"/>
          <w:lang w:val="it-IT"/>
        </w:rPr>
        <w:lastRenderedPageBreak/>
        <w:t>NAMİZƏDƏ QADAĞANDIR:</w:t>
      </w:r>
    </w:p>
    <w:p w:rsidR="00B20A27" w:rsidRPr="00800FE7" w:rsidRDefault="00B20A27" w:rsidP="00B20A27">
      <w:pPr>
        <w:numPr>
          <w:ilvl w:val="0"/>
          <w:numId w:val="12"/>
        </w:numPr>
        <w:spacing w:after="0" w:line="240" w:lineRule="auto"/>
        <w:jc w:val="both"/>
        <w:rPr>
          <w:rFonts w:ascii="Times New Roman" w:hAnsi="Times New Roman"/>
          <w:lang w:val="it-IT"/>
        </w:rPr>
      </w:pPr>
      <w:r w:rsidRPr="00800FE7">
        <w:rPr>
          <w:rFonts w:ascii="Times New Roman" w:hAnsi="Times New Roman"/>
          <w:lang w:val="az-Latn-AZ"/>
        </w:rPr>
        <w:t>saxta sənəd təqdim etmək, imtahana öz yerinə başqasını göndərmək;</w:t>
      </w:r>
    </w:p>
    <w:p w:rsidR="00B20A27" w:rsidRPr="00800FE7" w:rsidRDefault="00B20A27" w:rsidP="00B20A27">
      <w:pPr>
        <w:numPr>
          <w:ilvl w:val="0"/>
          <w:numId w:val="12"/>
        </w:numPr>
        <w:spacing w:after="0" w:line="240" w:lineRule="auto"/>
        <w:jc w:val="both"/>
        <w:rPr>
          <w:rFonts w:ascii="Times New Roman" w:hAnsi="Times New Roman"/>
          <w:lang w:val="az-Latn-AZ"/>
        </w:rPr>
      </w:pPr>
      <w:r w:rsidRPr="00800FE7">
        <w:rPr>
          <w:rFonts w:ascii="Times New Roman" w:hAnsi="Times New Roman"/>
          <w:lang w:val="az-Latn-AZ"/>
        </w:rPr>
        <w:t>imtahan binasına mobil telefon, ağıllı saat və digər rabitə vasitələri, kalkulyator və digər elektron cihazlar, konspekt, lüğət, cədvəl, çanta, məlumat kitabçası, xarici yaddaş qurğuları və başqa  yardımçı vasitələr gətirmək və onlardan istifadə etmək;</w:t>
      </w:r>
    </w:p>
    <w:p w:rsidR="00B20A27" w:rsidRPr="00800FE7" w:rsidRDefault="00B20A27" w:rsidP="00B20A27">
      <w:pPr>
        <w:pBdr>
          <w:top w:val="single" w:sz="4" w:space="1" w:color="auto"/>
          <w:bottom w:val="single" w:sz="4" w:space="1" w:color="auto"/>
        </w:pBdr>
        <w:ind w:left="502"/>
        <w:jc w:val="both"/>
        <w:rPr>
          <w:rFonts w:ascii="Times New Roman" w:hAnsi="Times New Roman"/>
          <w:bCs/>
          <w:lang w:val="az-Latn-AZ"/>
        </w:rPr>
      </w:pPr>
      <w:r w:rsidRPr="00800FE7">
        <w:rPr>
          <w:rFonts w:ascii="Times New Roman" w:hAnsi="Times New Roman"/>
          <w:b/>
          <w:lang w:val="az-Latn-AZ"/>
        </w:rPr>
        <w:t xml:space="preserve">DİQQƏT! </w:t>
      </w:r>
      <w:r w:rsidRPr="00800FE7">
        <w:rPr>
          <w:rFonts w:ascii="Times New Roman" w:hAnsi="Times New Roman"/>
          <w:bCs/>
          <w:lang w:val="az-Latn-AZ"/>
        </w:rPr>
        <w:t xml:space="preserve">Namizədin imtahana qadağan edilmiş vasitə, vəsait və ya əşya gətirdiyi müəyyənləşdirilərsə bu barədə imtahan rəhbəri tərəfindən akt tərtib edilir və bu vasitə, vəsait və ya əşyalar araşdırma aparmaq üçün Dövlət İmtahan Mərkəzinə təhvil verilir. </w:t>
      </w:r>
    </w:p>
    <w:p w:rsidR="00B20A27" w:rsidRPr="00800FE7" w:rsidRDefault="00B20A27" w:rsidP="00B20A27">
      <w:pPr>
        <w:pBdr>
          <w:top w:val="single" w:sz="4" w:space="1" w:color="auto"/>
          <w:bottom w:val="single" w:sz="4" w:space="1" w:color="auto"/>
        </w:pBdr>
        <w:ind w:left="502"/>
        <w:jc w:val="both"/>
        <w:rPr>
          <w:rFonts w:ascii="Arial" w:hAnsi="Arial" w:cs="Arial"/>
          <w:bCs/>
          <w:lang w:val="az-Latn-AZ"/>
        </w:rPr>
      </w:pPr>
      <w:r w:rsidRPr="00800FE7">
        <w:rPr>
          <w:rFonts w:ascii="Times New Roman" w:hAnsi="Times New Roman"/>
          <w:b/>
          <w:lang w:val="az-Latn-AZ"/>
        </w:rPr>
        <w:t>DİQQƏT!</w:t>
      </w:r>
      <w:r w:rsidRPr="00800FE7">
        <w:rPr>
          <w:rFonts w:ascii="Times New Roman" w:hAnsi="Times New Roman"/>
          <w:lang w:val="az-Latn-AZ"/>
        </w:rPr>
        <w:t xml:space="preserve"> </w:t>
      </w:r>
      <w:r w:rsidRPr="00800FE7">
        <w:rPr>
          <w:rFonts w:ascii="Times New Roman" w:hAnsi="Times New Roman"/>
          <w:bCs/>
          <w:lang w:val="az-Latn-AZ"/>
        </w:rPr>
        <w:t xml:space="preserve">Texniki vasitələrin informasiya ötürücülük xüsusiyyətini müəyyənləşdirmək mümkün olmadıqda </w:t>
      </w:r>
      <w:r>
        <w:rPr>
          <w:rFonts w:ascii="Times New Roman" w:hAnsi="Times New Roman"/>
          <w:bCs/>
          <w:lang w:val="az-Latn-AZ"/>
        </w:rPr>
        <w:t xml:space="preserve">da </w:t>
      </w:r>
      <w:r w:rsidRPr="00800FE7">
        <w:rPr>
          <w:rFonts w:ascii="Times New Roman" w:hAnsi="Times New Roman"/>
          <w:bCs/>
          <w:lang w:val="az-Latn-AZ"/>
        </w:rPr>
        <w:t>bu vasitələrin imtahan binasına buraxılmasına icazə verilmir.</w:t>
      </w:r>
    </w:p>
    <w:p w:rsidR="00B20A27" w:rsidRPr="00800FE7" w:rsidRDefault="00B20A27" w:rsidP="00B20A27">
      <w:pPr>
        <w:numPr>
          <w:ilvl w:val="0"/>
          <w:numId w:val="12"/>
        </w:numPr>
        <w:spacing w:after="0" w:line="240" w:lineRule="auto"/>
        <w:jc w:val="both"/>
        <w:rPr>
          <w:rFonts w:ascii="Times New Roman" w:hAnsi="Times New Roman"/>
          <w:lang w:val="az-Latn-AZ"/>
        </w:rPr>
      </w:pPr>
      <w:r w:rsidRPr="00800FE7">
        <w:rPr>
          <w:rFonts w:ascii="Times New Roman" w:hAnsi="Times New Roman"/>
          <w:lang w:val="az-Latn-AZ"/>
        </w:rPr>
        <w:t>yandırıcı, partlayıcı, kəsici, deşici, atıcı və digər bu növ əşyalarla imtahan binasına girmək, özü ilə yemək, içmək (şəffaf plastik qabda qazsız, içməli su istisna olmaqla), siqaret gətirmək;</w:t>
      </w:r>
    </w:p>
    <w:p w:rsidR="00B20A27" w:rsidRPr="00800FE7" w:rsidRDefault="00B20A27" w:rsidP="00B20A27">
      <w:pPr>
        <w:numPr>
          <w:ilvl w:val="0"/>
          <w:numId w:val="12"/>
        </w:numPr>
        <w:spacing w:after="0" w:line="240" w:lineRule="auto"/>
        <w:jc w:val="both"/>
        <w:rPr>
          <w:rFonts w:ascii="Times New Roman" w:hAnsi="Times New Roman"/>
          <w:lang w:val="az-Latn-AZ"/>
        </w:rPr>
      </w:pPr>
      <w:r w:rsidRPr="00800FE7">
        <w:rPr>
          <w:rFonts w:ascii="Times New Roman" w:hAnsi="Times New Roman"/>
          <w:lang w:val="az-Latn-AZ"/>
        </w:rPr>
        <w:t>imtahan başlandıqdan sonra hər hansı bir səbəbə görə imtahan zalını tərk edib yenidən geri dönmək;</w:t>
      </w:r>
    </w:p>
    <w:p w:rsidR="00B20A27" w:rsidRPr="00800FE7" w:rsidRDefault="00B20A27" w:rsidP="00B20A27">
      <w:pPr>
        <w:numPr>
          <w:ilvl w:val="0"/>
          <w:numId w:val="12"/>
        </w:numPr>
        <w:spacing w:after="0" w:line="240" w:lineRule="auto"/>
        <w:jc w:val="both"/>
        <w:rPr>
          <w:rFonts w:ascii="Times New Roman" w:hAnsi="Times New Roman"/>
          <w:lang w:val="az-Latn-AZ"/>
        </w:rPr>
      </w:pPr>
      <w:r w:rsidRPr="00800FE7">
        <w:rPr>
          <w:rFonts w:ascii="Times New Roman" w:hAnsi="Times New Roman"/>
          <w:lang w:val="az-Latn-AZ"/>
        </w:rPr>
        <w:t>nizam-intizam qaydalarını pozmaq;</w:t>
      </w:r>
    </w:p>
    <w:p w:rsidR="00B20A27" w:rsidRPr="00800FE7" w:rsidRDefault="00B20A27" w:rsidP="00B20A27">
      <w:pPr>
        <w:numPr>
          <w:ilvl w:val="0"/>
          <w:numId w:val="12"/>
        </w:numPr>
        <w:spacing w:after="0" w:line="240" w:lineRule="auto"/>
        <w:jc w:val="both"/>
        <w:rPr>
          <w:rFonts w:ascii="Times New Roman" w:hAnsi="Times New Roman"/>
          <w:lang w:val="az-Latn-AZ"/>
        </w:rPr>
      </w:pPr>
      <w:r w:rsidRPr="00800FE7">
        <w:rPr>
          <w:rFonts w:ascii="Times New Roman" w:hAnsi="Times New Roman"/>
          <w:lang w:val="az-Latn-AZ"/>
        </w:rPr>
        <w:t>zalda yerini dəyişmək, gəzişmək, yerindən durmaq, danışmaq, kiməsə kömək etmək və ya kiminsə köməyindən istifadə etmək və bu kimi hallarla imtahanın gedişinə mane olmaq;</w:t>
      </w:r>
    </w:p>
    <w:p w:rsidR="00B20A27" w:rsidRPr="00800FE7" w:rsidRDefault="00B20A27" w:rsidP="00B20A27">
      <w:pPr>
        <w:numPr>
          <w:ilvl w:val="0"/>
          <w:numId w:val="12"/>
        </w:numPr>
        <w:spacing w:after="0" w:line="240" w:lineRule="auto"/>
        <w:jc w:val="both"/>
        <w:rPr>
          <w:rFonts w:ascii="Times New Roman" w:hAnsi="Times New Roman"/>
          <w:lang w:val="az-Latn-AZ"/>
        </w:rPr>
      </w:pPr>
      <w:r w:rsidRPr="00800FE7">
        <w:rPr>
          <w:rFonts w:ascii="Times New Roman" w:hAnsi="Times New Roman"/>
          <w:lang w:val="az-Latn-AZ"/>
        </w:rPr>
        <w:t>başqası üçün ayrılmış kompüterə baxmaq və ya öz kompüterinə başqasının baxmasına şərait yaratmaq;</w:t>
      </w:r>
    </w:p>
    <w:p w:rsidR="00B20A27" w:rsidRPr="00800FE7" w:rsidRDefault="00B20A27" w:rsidP="00B20A27">
      <w:pPr>
        <w:numPr>
          <w:ilvl w:val="0"/>
          <w:numId w:val="12"/>
        </w:numPr>
        <w:spacing w:after="0" w:line="240" w:lineRule="auto"/>
        <w:jc w:val="both"/>
        <w:rPr>
          <w:rFonts w:ascii="Times New Roman" w:hAnsi="Times New Roman"/>
          <w:lang w:val="az-Latn-AZ"/>
        </w:rPr>
      </w:pPr>
      <w:r w:rsidRPr="00800FE7">
        <w:rPr>
          <w:rFonts w:ascii="Times New Roman" w:hAnsi="Times New Roman"/>
          <w:lang w:val="az-Latn-AZ"/>
        </w:rPr>
        <w:t>imtahan suallarını kağız daşıyıcılar vasitəsi ilə imtahan zalından çıxartmaq;</w:t>
      </w:r>
    </w:p>
    <w:p w:rsidR="00B20A27" w:rsidRPr="00800FE7" w:rsidRDefault="00B20A27" w:rsidP="00B20A27">
      <w:pPr>
        <w:numPr>
          <w:ilvl w:val="0"/>
          <w:numId w:val="12"/>
        </w:numPr>
        <w:spacing w:after="0" w:line="240" w:lineRule="auto"/>
        <w:jc w:val="both"/>
        <w:rPr>
          <w:rFonts w:ascii="Times New Roman" w:hAnsi="Times New Roman"/>
          <w:b/>
          <w:bCs/>
          <w:lang w:val="az-Latn-AZ"/>
        </w:rPr>
      </w:pPr>
      <w:r w:rsidRPr="00800FE7">
        <w:rPr>
          <w:rFonts w:ascii="Times New Roman" w:hAnsi="Times New Roman"/>
          <w:b/>
          <w:bCs/>
          <w:lang w:val="it-IT"/>
        </w:rPr>
        <w:t>“İmtahan başlandı” elan edildikdən 30 dəqiqə müddət keçənədək imtahandan çıxmaq.</w:t>
      </w:r>
    </w:p>
    <w:p w:rsidR="00B20A27" w:rsidRPr="00800FE7" w:rsidRDefault="00B20A27" w:rsidP="00B20A27">
      <w:pPr>
        <w:spacing w:after="40" w:line="224" w:lineRule="auto"/>
        <w:ind w:left="360" w:firstLine="348"/>
        <w:jc w:val="both"/>
        <w:rPr>
          <w:rFonts w:ascii="Times New Roman" w:hAnsi="Times New Roman"/>
          <w:lang w:val="az-Latn-AZ"/>
        </w:rPr>
      </w:pPr>
      <w:r w:rsidRPr="00800FE7">
        <w:rPr>
          <w:rFonts w:ascii="Times New Roman" w:hAnsi="Times New Roman"/>
          <w:lang w:val="az-Latn-AZ"/>
        </w:rPr>
        <w:t>Belə hallar aşkar olunarsa, namizəd imtahandan  xaric olunacaq və onun  imtahan nəticələri ləğv olunacaqdır. Bu qərardan inzibati qaydada və ya məhkəməyə şikayət verilə bilər.</w:t>
      </w:r>
    </w:p>
    <w:p w:rsidR="00B20A27" w:rsidRPr="00800FE7" w:rsidRDefault="00B20A27" w:rsidP="00B20A27">
      <w:pPr>
        <w:spacing w:after="40" w:line="224" w:lineRule="auto"/>
        <w:ind w:left="360" w:firstLine="348"/>
        <w:jc w:val="both"/>
        <w:rPr>
          <w:rFonts w:ascii="Times New Roman" w:hAnsi="Times New Roman"/>
          <w:lang w:val="az-Latn-AZ"/>
        </w:rPr>
      </w:pPr>
      <w:r w:rsidRPr="00800FE7">
        <w:rPr>
          <w:rFonts w:ascii="Times New Roman" w:hAnsi="Times New Roman"/>
          <w:lang w:val="az-Latn-AZ"/>
        </w:rPr>
        <w:t>DİM-in namizədin imtahan qaydalarına zidd hərəkətini imtahandan sonra da  aşkar etmək üçün müxtəlif üsulları vardır.</w:t>
      </w:r>
    </w:p>
    <w:p w:rsidR="00B20A27" w:rsidRPr="00800FE7" w:rsidRDefault="00B20A27" w:rsidP="00B20A27">
      <w:pPr>
        <w:spacing w:after="40" w:line="224" w:lineRule="auto"/>
        <w:ind w:left="360" w:firstLine="348"/>
        <w:jc w:val="both"/>
        <w:rPr>
          <w:rFonts w:ascii="Times New Roman" w:hAnsi="Times New Roman"/>
          <w:lang w:val="az-Latn-AZ"/>
        </w:rPr>
      </w:pPr>
      <w:r w:rsidRPr="00800FE7">
        <w:rPr>
          <w:rFonts w:ascii="Times New Roman" w:hAnsi="Times New Roman"/>
          <w:lang w:val="az-Latn-AZ"/>
        </w:rPr>
        <w:t xml:space="preserve">Namizəd öz üzərinə götürdüyü öhdəlikləri pozduqda və xüsusi araşdırmalar nəticəsində müəyyən pozuntular (saxta sənəd təqdim etmə, köçürmə, köçürməyə şərait yaratma, imtahana öz yerinə başqasını göndərmə, qaydalara zidd hərəkətlərə və digər saxtakarlıqlara yolvermə) aşkar edildikdə onun imtahan nəticələrinin ləğv olunması və onun haqqında müvafiq inzibati-hüquqi tədbirlərin görülməsi nəzərdə tutulmuşdur. </w:t>
      </w:r>
    </w:p>
    <w:p w:rsidR="00B20A27" w:rsidRPr="00800FE7" w:rsidRDefault="00B20A27" w:rsidP="00B20A27">
      <w:pPr>
        <w:spacing w:after="40" w:line="224" w:lineRule="auto"/>
        <w:ind w:left="360" w:firstLine="348"/>
        <w:jc w:val="both"/>
        <w:rPr>
          <w:rFonts w:ascii="Times New Roman" w:hAnsi="Times New Roman"/>
          <w:lang w:val="az-Latn-AZ"/>
        </w:rPr>
      </w:pPr>
      <w:r w:rsidRPr="00800FE7">
        <w:rPr>
          <w:rFonts w:ascii="Times New Roman" w:hAnsi="Times New Roman"/>
          <w:lang w:val="az-Latn-AZ"/>
        </w:rPr>
        <w:t>Əgər imtahan zamanı qaydaların pozulması halları ilə rastlaşsanız, mütləq nəzarətçiyə müraciət edin, nəzarətçi lazımi ölçü götürməzsə, imtahan rəhbərinin və ya DİM nümayəndəsinin zala gəlməsini tələb edin.</w:t>
      </w:r>
    </w:p>
    <w:p w:rsidR="00B20A27" w:rsidRPr="00800FE7" w:rsidRDefault="00B20A27" w:rsidP="00B20A27">
      <w:pPr>
        <w:spacing w:after="40" w:line="224" w:lineRule="auto"/>
        <w:ind w:left="360" w:firstLine="348"/>
        <w:jc w:val="both"/>
        <w:rPr>
          <w:rFonts w:ascii="Times New Roman" w:hAnsi="Times New Roman"/>
          <w:lang w:val="az-Latn-AZ"/>
        </w:rPr>
      </w:pPr>
      <w:r w:rsidRPr="00800FE7">
        <w:rPr>
          <w:rFonts w:ascii="Times New Roman" w:hAnsi="Times New Roman"/>
          <w:lang w:val="az-Latn-AZ"/>
        </w:rPr>
        <w:t xml:space="preserve">Nəzarətçi müəllimlər qeyri-fənn müəllimləridir. Onların vəzifəsi imtahanın gedişi zamanı nizam-intizam yaratmaqdır. İmtahanın başlandığı elan edildikdən sonra sizin onlara sual verməniz, onların sizə yaxınlaşıb hər hansı bir məlumat almaq üçün müraciət etməsi imtahan qaydalarına ziddir. </w:t>
      </w:r>
    </w:p>
    <w:p w:rsidR="00B20A27" w:rsidRPr="00800FE7" w:rsidRDefault="00B20A27" w:rsidP="00B20A27">
      <w:pPr>
        <w:spacing w:after="40" w:line="224" w:lineRule="auto"/>
        <w:ind w:left="360" w:firstLine="348"/>
        <w:jc w:val="both"/>
        <w:rPr>
          <w:rFonts w:ascii="Times New Roman" w:hAnsi="Times New Roman"/>
          <w:lang w:val="az-Latn-AZ"/>
        </w:rPr>
      </w:pPr>
      <w:r w:rsidRPr="00800FE7">
        <w:rPr>
          <w:rFonts w:ascii="Times New Roman" w:hAnsi="Times New Roman"/>
          <w:lang w:val="az-Latn-AZ"/>
        </w:rPr>
        <w:t>Nəzarətçi müəllimlərin fəaliyyəti imtahan prosesinin tələblərinə uyğun olmazsa, bu barədə imtahan rəhbəri zala gəldikdə ona məlumat verin. İmtahan binasından çıxdıqdan sonra imtahanın gedişi ilə əlaqədar şikayətlərə baxılmayacaqdır.</w:t>
      </w:r>
    </w:p>
    <w:p w:rsidR="00B20A27" w:rsidRPr="00800FE7" w:rsidRDefault="00B20A27" w:rsidP="00B20A27">
      <w:pPr>
        <w:spacing w:before="60" w:line="235" w:lineRule="auto"/>
        <w:ind w:left="568" w:firstLine="424"/>
        <w:jc w:val="both"/>
        <w:rPr>
          <w:rFonts w:ascii="Times New Roman" w:hAnsi="Times New Roman"/>
          <w:b/>
          <w:lang w:val="az-Latn-AZ"/>
        </w:rPr>
      </w:pPr>
      <w:r w:rsidRPr="00800FE7">
        <w:rPr>
          <w:rFonts w:ascii="Times New Roman" w:hAnsi="Times New Roman"/>
          <w:b/>
          <w:i/>
          <w:lang w:val="az-Latn-AZ"/>
        </w:rPr>
        <w:t xml:space="preserve"> Sizə</w:t>
      </w:r>
      <w:r w:rsidRPr="00800FE7">
        <w:rPr>
          <w:rFonts w:ascii="Times New Roman" w:hAnsi="Times New Roman"/>
          <w:b/>
          <w:i/>
          <w:lang w:val="it-IT"/>
        </w:rPr>
        <w:t xml:space="preserve"> </w:t>
      </w:r>
      <w:r w:rsidRPr="00800FE7">
        <w:rPr>
          <w:rFonts w:ascii="Times New Roman" w:hAnsi="Times New Roman"/>
          <w:b/>
          <w:i/>
          <w:lang w:val="az-Latn-AZ"/>
        </w:rPr>
        <w:t>müvəffəqiyyətlər</w:t>
      </w:r>
      <w:r w:rsidRPr="00800FE7">
        <w:rPr>
          <w:rFonts w:ascii="Times New Roman" w:hAnsi="Times New Roman"/>
          <w:b/>
          <w:i/>
          <w:lang w:val="it-IT"/>
        </w:rPr>
        <w:t xml:space="preserve"> </w:t>
      </w:r>
      <w:r w:rsidRPr="00800FE7">
        <w:rPr>
          <w:rFonts w:ascii="Times New Roman" w:hAnsi="Times New Roman"/>
          <w:b/>
          <w:i/>
          <w:lang w:val="az-Latn-AZ"/>
        </w:rPr>
        <w:t>arzulayırıq</w:t>
      </w:r>
      <w:r w:rsidRPr="00800FE7">
        <w:rPr>
          <w:rFonts w:ascii="Times New Roman" w:hAnsi="Times New Roman"/>
          <w:b/>
          <w:i/>
          <w:lang w:val="it-IT"/>
        </w:rPr>
        <w:t>!</w:t>
      </w:r>
    </w:p>
    <w:p w:rsidR="0057270A" w:rsidRDefault="0057270A"/>
    <w:sectPr w:rsidR="0057270A">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15E" w:rsidRDefault="00EC215E" w:rsidP="00B20A27">
      <w:pPr>
        <w:spacing w:after="0" w:line="240" w:lineRule="auto"/>
      </w:pPr>
      <w:r>
        <w:separator/>
      </w:r>
    </w:p>
  </w:endnote>
  <w:endnote w:type="continuationSeparator" w:id="0">
    <w:p w:rsidR="00EC215E" w:rsidRDefault="00EC215E" w:rsidP="00B20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zeri Revue Lat">
    <w:altName w:val="Segoe UI"/>
    <w:charset w:val="00"/>
    <w:family w:val="swiss"/>
    <w:pitch w:val="variable"/>
    <w:sig w:usb0="00000001" w:usb1="00000000" w:usb2="00000000" w:usb3="00000000" w:csb0="00000005"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Kozuka Mincho Pro H">
    <w:panose1 w:val="00000000000000000000"/>
    <w:charset w:val="80"/>
    <w:family w:val="roman"/>
    <w:notTrueType/>
    <w:pitch w:val="variable"/>
    <w:sig w:usb0="E00002FF" w:usb1="6AC7FCFF" w:usb2="00000012" w:usb3="00000000" w:csb0="00020005"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15E" w:rsidRDefault="00EC215E" w:rsidP="00B20A27">
      <w:pPr>
        <w:spacing w:after="0" w:line="240" w:lineRule="auto"/>
      </w:pPr>
      <w:r>
        <w:separator/>
      </w:r>
    </w:p>
  </w:footnote>
  <w:footnote w:type="continuationSeparator" w:id="0">
    <w:p w:rsidR="00EC215E" w:rsidRDefault="00EC215E" w:rsidP="00B20A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46CE1"/>
    <w:multiLevelType w:val="multilevel"/>
    <w:tmpl w:val="D3002432"/>
    <w:lvl w:ilvl="0">
      <w:start w:val="1"/>
      <w:numFmt w:val="decimal"/>
      <w:lvlText w:val="%1."/>
      <w:lvlJc w:val="left"/>
      <w:pPr>
        <w:ind w:left="360" w:hanging="360"/>
      </w:pPr>
      <w:rPr>
        <w:b w:val="0"/>
      </w:rPr>
    </w:lvl>
    <w:lvl w:ilvl="1">
      <w:start w:val="1"/>
      <w:numFmt w:val="decimal"/>
      <w:lvlText w:val="%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A4F71DA"/>
    <w:multiLevelType w:val="hybridMultilevel"/>
    <w:tmpl w:val="09A65E68"/>
    <w:lvl w:ilvl="0" w:tplc="E432FC72">
      <w:start w:val="1"/>
      <w:numFmt w:val="decimal"/>
      <w:lvlText w:val="%1."/>
      <w:lvlJc w:val="left"/>
      <w:pPr>
        <w:ind w:left="360" w:hanging="360"/>
      </w:pPr>
      <w:rPr>
        <w:rFonts w:hint="default"/>
        <w:b w:val="0"/>
        <w:color w:val="auto"/>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6162604"/>
    <w:multiLevelType w:val="multilevel"/>
    <w:tmpl w:val="94D2DBBA"/>
    <w:lvl w:ilvl="0">
      <w:start w:val="1"/>
      <w:numFmt w:val="decimal"/>
      <w:lvlText w:val="%1."/>
      <w:lvlJc w:val="left"/>
      <w:pPr>
        <w:ind w:left="360" w:hanging="360"/>
      </w:pPr>
      <w:rPr>
        <w:b w:val="0"/>
      </w:rPr>
    </w:lvl>
    <w:lvl w:ilvl="1">
      <w:start w:val="1"/>
      <w:numFmt w:val="decimal"/>
      <w:lvlText w:val="%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2AD7625"/>
    <w:multiLevelType w:val="hybridMultilevel"/>
    <w:tmpl w:val="6D5CEC78"/>
    <w:lvl w:ilvl="0" w:tplc="F29CEDC8">
      <w:start w:val="1"/>
      <w:numFmt w:val="decimal"/>
      <w:lvlText w:val="%1."/>
      <w:lvlJc w:val="left"/>
      <w:pPr>
        <w:ind w:left="360" w:hanging="360"/>
      </w:pPr>
      <w:rPr>
        <w:rFonts w:hint="default"/>
        <w:b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01F43AB"/>
    <w:multiLevelType w:val="multilevel"/>
    <w:tmpl w:val="D3002432"/>
    <w:lvl w:ilvl="0">
      <w:start w:val="1"/>
      <w:numFmt w:val="decimal"/>
      <w:lvlText w:val="%1."/>
      <w:lvlJc w:val="left"/>
      <w:pPr>
        <w:ind w:left="360" w:hanging="360"/>
      </w:pPr>
      <w:rPr>
        <w:b w:val="0"/>
      </w:rPr>
    </w:lvl>
    <w:lvl w:ilvl="1">
      <w:start w:val="1"/>
      <w:numFmt w:val="decimal"/>
      <w:lvlText w:val="%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2B04F5E"/>
    <w:multiLevelType w:val="hybridMultilevel"/>
    <w:tmpl w:val="2C0C2486"/>
    <w:lvl w:ilvl="0" w:tplc="96C0E8FC">
      <w:numFmt w:val="bullet"/>
      <w:lvlText w:val="-"/>
      <w:lvlJc w:val="left"/>
      <w:pPr>
        <w:ind w:left="502" w:hanging="360"/>
      </w:pPr>
      <w:rPr>
        <w:rFonts w:ascii="Times New Roman" w:eastAsia="Times New Roman" w:hAnsi="Times New Roman" w:cs="Times New Roman" w:hint="default"/>
        <w:b/>
        <w:color w:val="000000"/>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6">
    <w:nsid w:val="7143699B"/>
    <w:multiLevelType w:val="multilevel"/>
    <w:tmpl w:val="94D2DBBA"/>
    <w:lvl w:ilvl="0">
      <w:start w:val="1"/>
      <w:numFmt w:val="decimal"/>
      <w:lvlText w:val="%1."/>
      <w:lvlJc w:val="left"/>
      <w:pPr>
        <w:ind w:left="360" w:hanging="360"/>
      </w:pPr>
      <w:rPr>
        <w:b w:val="0"/>
      </w:rPr>
    </w:lvl>
    <w:lvl w:ilvl="1">
      <w:start w:val="1"/>
      <w:numFmt w:val="decimal"/>
      <w:lvlText w:val="%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7D033022"/>
    <w:multiLevelType w:val="hybridMultilevel"/>
    <w:tmpl w:val="A7BC5CDA"/>
    <w:lvl w:ilvl="0" w:tplc="96C0E8FC">
      <w:numFmt w:val="bullet"/>
      <w:lvlText w:val="-"/>
      <w:lvlJc w:val="left"/>
      <w:pPr>
        <w:ind w:left="1069" w:hanging="360"/>
      </w:pPr>
      <w:rPr>
        <w:rFonts w:ascii="Times New Roman" w:eastAsia="Times New Roman" w:hAnsi="Times New Roman" w:cs="Times New Roman" w:hint="default"/>
        <w:b/>
        <w:color w:val="00000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3"/>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CCB"/>
    <w:rsid w:val="000930C1"/>
    <w:rsid w:val="000D62BD"/>
    <w:rsid w:val="00235AA2"/>
    <w:rsid w:val="00237A51"/>
    <w:rsid w:val="0057270A"/>
    <w:rsid w:val="005815D2"/>
    <w:rsid w:val="005B4C9D"/>
    <w:rsid w:val="00690B14"/>
    <w:rsid w:val="006D44AA"/>
    <w:rsid w:val="00840CCB"/>
    <w:rsid w:val="00A707FC"/>
    <w:rsid w:val="00AD32CF"/>
    <w:rsid w:val="00AF059B"/>
    <w:rsid w:val="00B20A27"/>
    <w:rsid w:val="00B421EF"/>
    <w:rsid w:val="00B66A7D"/>
    <w:rsid w:val="00C0608C"/>
    <w:rsid w:val="00D45EFC"/>
    <w:rsid w:val="00D81A94"/>
    <w:rsid w:val="00EC215E"/>
    <w:rsid w:val="00F830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3D75CB8-72BB-45B8-939C-2C029C9D2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A51"/>
  </w:style>
  <w:style w:type="paragraph" w:styleId="Heading4">
    <w:name w:val="heading 4"/>
    <w:basedOn w:val="Normal"/>
    <w:next w:val="Normal"/>
    <w:link w:val="Heading4Char"/>
    <w:qFormat/>
    <w:rsid w:val="00F83085"/>
    <w:pPr>
      <w:keepNext/>
      <w:spacing w:after="40" w:line="228" w:lineRule="auto"/>
      <w:jc w:val="center"/>
      <w:outlineLvl w:val="3"/>
    </w:pPr>
    <w:rPr>
      <w:rFonts w:ascii="Azeri Revue Lat" w:eastAsia="MS Mincho" w:hAnsi="Azeri Revue Lat" w:cs="Times New Roman"/>
      <w:i/>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37A51"/>
    <w:pPr>
      <w:tabs>
        <w:tab w:val="center" w:pos="4680"/>
        <w:tab w:val="right" w:pos="9360"/>
      </w:tabs>
      <w:spacing w:after="0" w:line="240"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237A51"/>
    <w:rPr>
      <w:rFonts w:ascii="Calibri" w:eastAsia="Calibri" w:hAnsi="Calibri" w:cs="Times New Roman"/>
      <w:lang w:val="en-US"/>
    </w:rPr>
  </w:style>
  <w:style w:type="character" w:customStyle="1" w:styleId="Heading4Char">
    <w:name w:val="Heading 4 Char"/>
    <w:basedOn w:val="DefaultParagraphFont"/>
    <w:link w:val="Heading4"/>
    <w:rsid w:val="00F83085"/>
    <w:rPr>
      <w:rFonts w:ascii="Azeri Revue Lat" w:eastAsia="MS Mincho" w:hAnsi="Azeri Revue Lat" w:cs="Times New Roman"/>
      <w:i/>
      <w:sz w:val="20"/>
      <w:szCs w:val="20"/>
      <w:lang w:eastAsia="ru-RU"/>
    </w:rPr>
  </w:style>
  <w:style w:type="paragraph" w:styleId="Header">
    <w:name w:val="header"/>
    <w:basedOn w:val="Normal"/>
    <w:link w:val="HeaderChar"/>
    <w:uiPriority w:val="99"/>
    <w:unhideWhenUsed/>
    <w:rsid w:val="00B20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55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graphicdesignjunction.com/wp-content/uploads/2013/06/Flat-Mobile-UI-Design-29-3.jpg" TargetMode="External"/><Relationship Id="rId13" Type="http://schemas.openxmlformats.org/officeDocument/2006/relationships/image" Target="media/image4.jpeg"/><Relationship Id="rId18" Type="http://schemas.openxmlformats.org/officeDocument/2006/relationships/image" Target="http://images.gawker.com/18k4pzbe78w0ggif/original.gif" TargetMode="External"/><Relationship Id="rId26" Type="http://schemas.openxmlformats.org/officeDocument/2006/relationships/image" Target="http://www.popsci.com/sites/popsci.com/files/styles/large_1x_/public/images/2016/10/benchmade-15080-2-crooked-river-stabilized-wood-folding-knife-hunt-series-11.jpg?itok=6h6jimFX&amp;fc=50,50" TargetMode="External"/><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image" Target="media/image1.jpeg"/><Relationship Id="rId12" Type="http://schemas.openxmlformats.org/officeDocument/2006/relationships/image" Target="https://upload.wikimedia.org/wikipedia/commons/thumb/8/8f/Casio_fx-991ES_Calculator_New.jpg/220px-Casio_fx-991ES_Calculator_New.jpg" TargetMode="External"/><Relationship Id="rId17" Type="http://schemas.openxmlformats.org/officeDocument/2006/relationships/image" Target="media/image6.gif"/><Relationship Id="rId25"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http://www.thinkgeek.com/images/products/zoom/aaa5_bag_of_holding.jpg" TargetMode="External"/><Relationship Id="rId20" Type="http://schemas.openxmlformats.org/officeDocument/2006/relationships/image" Target="http://u.damasgate.com/2files/iougbpq75qxoyzjj4gfr.jp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http://100podarkov.net.ua/files/categories/history_zazhigalka.jpg" TargetMode="Externa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9.jpeg"/><Relationship Id="rId28" Type="http://schemas.openxmlformats.org/officeDocument/2006/relationships/theme" Target="theme/theme1.xml"/><Relationship Id="rId10" Type="http://schemas.openxmlformats.org/officeDocument/2006/relationships/image" Target="http://1.bp.blogspot.com/-9yP5hc4eNCE/TZgUNrglCzI/AAAAAAAAAME/e2EgFGfRkOI/s1600/KITAB.png" TargetMode="External"/><Relationship Id="rId19" Type="http://schemas.openxmlformats.org/officeDocument/2006/relationships/image" Target="media/image7.gi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https://pp.vk.me/c625125/v625125901/10438/jWmXMz_LFkM.jpg" TargetMode="External"/><Relationship Id="rId22" Type="http://schemas.openxmlformats.org/officeDocument/2006/relationships/image" Target="http://texnologiya.moy.su/esasmneyu/periferiya/saxlama/hard_disk.jp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987</Words>
  <Characters>5630</Characters>
  <Application>Microsoft Office Word</Application>
  <DocSecurity>0</DocSecurity>
  <Lines>46</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Alishirin Shukurov</dc:creator>
  <cp:lastModifiedBy>Gulmira Isayeva</cp:lastModifiedBy>
  <cp:revision>2</cp:revision>
  <cp:lastPrinted>2021-01-22T11:24:00Z</cp:lastPrinted>
  <dcterms:created xsi:type="dcterms:W3CDTF">2024-09-24T09:00:00Z</dcterms:created>
  <dcterms:modified xsi:type="dcterms:W3CDTF">2024-09-24T09:00:00Z</dcterms:modified>
</cp:coreProperties>
</file>